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67185" w14:textId="77777777" w:rsidR="008C6DA1" w:rsidRPr="007652E9" w:rsidRDefault="00000000">
      <w:pPr>
        <w:spacing w:after="40"/>
        <w:jc w:val="center"/>
        <w:rPr>
          <w:lang w:val="en-US"/>
        </w:rPr>
      </w:pPr>
      <w:r w:rsidRPr="007652E9">
        <w:rPr>
          <w:b/>
          <w:bCs/>
          <w:color w:val="1F3864"/>
          <w:sz w:val="24"/>
          <w:szCs w:val="24"/>
          <w:lang w:val="en-US"/>
        </w:rPr>
        <w:t>DECLARATION OF ORIGINALITY, USE OF ARTIFICIAL INTELLIGENCE,</w:t>
      </w:r>
    </w:p>
    <w:p w14:paraId="326DD921" w14:textId="77777777" w:rsidR="008C6DA1" w:rsidRPr="007652E9" w:rsidRDefault="00000000">
      <w:pPr>
        <w:spacing w:after="200"/>
        <w:jc w:val="center"/>
        <w:rPr>
          <w:lang w:val="en-US"/>
        </w:rPr>
      </w:pPr>
      <w:r w:rsidRPr="007652E9">
        <w:rPr>
          <w:b/>
          <w:bCs/>
          <w:color w:val="1F3864"/>
          <w:sz w:val="24"/>
          <w:szCs w:val="24"/>
          <w:lang w:val="en-US"/>
        </w:rPr>
        <w:t>CONFLICTS OF INTEREST AND PROTECTION OF PERSONAL DATA</w:t>
      </w:r>
    </w:p>
    <w:p w14:paraId="3B2F8A59" w14:textId="77777777" w:rsidR="008C6DA1" w:rsidRPr="007652E9" w:rsidRDefault="00000000" w:rsidP="007652E9">
      <w:pPr>
        <w:spacing w:after="60" w:line="276" w:lineRule="auto"/>
        <w:jc w:val="right"/>
        <w:rPr>
          <w:lang w:val="en-US"/>
        </w:rPr>
      </w:pPr>
      <w:r w:rsidRPr="007652E9">
        <w:rPr>
          <w:lang w:val="en-US"/>
        </w:rPr>
        <w:t xml:space="preserve">Concepción, </w:t>
      </w:r>
      <w:r w:rsidRPr="007652E9">
        <w:rPr>
          <w:color w:val="595959"/>
          <w:lang w:val="en-US"/>
        </w:rPr>
        <w:t xml:space="preserve">____ </w:t>
      </w:r>
      <w:r w:rsidRPr="007652E9">
        <w:rPr>
          <w:lang w:val="en-US"/>
        </w:rPr>
        <w:t>__________________ 20____.</w:t>
      </w:r>
    </w:p>
    <w:p w14:paraId="29DB5D7D" w14:textId="77777777" w:rsidR="008C6DA1" w:rsidRPr="007652E9" w:rsidRDefault="00000000" w:rsidP="007652E9">
      <w:pPr>
        <w:spacing w:after="20" w:line="276" w:lineRule="auto"/>
        <w:rPr>
          <w:lang w:val="en-US"/>
        </w:rPr>
      </w:pPr>
      <w:r w:rsidRPr="007652E9">
        <w:rPr>
          <w:b/>
          <w:bCs/>
          <w:color w:val="1F3864"/>
          <w:lang w:val="en-US"/>
        </w:rPr>
        <w:t>To the Editorial Committee</w:t>
      </w:r>
    </w:p>
    <w:p w14:paraId="5F9E4020" w14:textId="77777777" w:rsidR="008C6DA1" w:rsidRPr="007652E9" w:rsidRDefault="00000000" w:rsidP="007652E9">
      <w:pPr>
        <w:spacing w:after="140" w:line="276" w:lineRule="auto"/>
        <w:rPr>
          <w:lang w:val="en-US"/>
        </w:rPr>
      </w:pPr>
      <w:r w:rsidRPr="007652E9">
        <w:rPr>
          <w:lang w:val="en-US"/>
        </w:rPr>
        <w:t>GYAP – Government and Public Administration Journal</w:t>
      </w:r>
    </w:p>
    <w:p w14:paraId="550F02E9" w14:textId="77777777" w:rsidR="008C6DA1" w:rsidRPr="007652E9" w:rsidRDefault="00000000" w:rsidP="007652E9">
      <w:pPr>
        <w:spacing w:after="20" w:line="276" w:lineRule="auto"/>
        <w:rPr>
          <w:lang w:val="en-US"/>
        </w:rPr>
      </w:pPr>
      <w:r w:rsidRPr="007652E9">
        <w:rPr>
          <w:b/>
          <w:bCs/>
          <w:color w:val="1F3864"/>
          <w:lang w:val="en-US"/>
        </w:rPr>
        <w:t>Title of the article submitted:</w:t>
      </w:r>
    </w:p>
    <w:p w14:paraId="3BEF8514" w14:textId="77777777" w:rsidR="008C6DA1" w:rsidRPr="007652E9" w:rsidRDefault="00000000" w:rsidP="007652E9">
      <w:pPr>
        <w:pBdr>
          <w:bottom w:val="single" w:sz="6" w:space="3" w:color="999999"/>
        </w:pBdr>
        <w:spacing w:before="60" w:after="180" w:line="276" w:lineRule="auto"/>
        <w:rPr>
          <w:lang w:val="en-US"/>
        </w:rPr>
      </w:pPr>
      <w:r w:rsidRPr="007652E9">
        <w:rPr>
          <w:lang w:val="en-US"/>
        </w:rPr>
        <w:t xml:space="preserve"> </w:t>
      </w:r>
    </w:p>
    <w:p w14:paraId="6ED12156" w14:textId="77777777" w:rsidR="008C6DA1" w:rsidRPr="007652E9" w:rsidRDefault="00000000" w:rsidP="007652E9">
      <w:pPr>
        <w:spacing w:after="140" w:line="276" w:lineRule="auto"/>
        <w:jc w:val="both"/>
        <w:rPr>
          <w:lang w:val="en-US"/>
        </w:rPr>
      </w:pPr>
      <w:r w:rsidRPr="007652E9">
        <w:rPr>
          <w:lang w:val="en-US"/>
        </w:rPr>
        <w:t xml:space="preserve">By means of this communication, </w:t>
      </w:r>
      <w:r w:rsidRPr="007652E9">
        <w:rPr>
          <w:highlight w:val="lightGray"/>
          <w:lang w:val="en-US"/>
        </w:rPr>
        <w:t>I(we)</w:t>
      </w:r>
      <w:r w:rsidRPr="007652E9">
        <w:rPr>
          <w:lang w:val="en-US"/>
        </w:rPr>
        <w:t xml:space="preserve"> certify that </w:t>
      </w:r>
      <w:r w:rsidRPr="007652E9">
        <w:rPr>
          <w:highlight w:val="lightGray"/>
          <w:lang w:val="en-US"/>
        </w:rPr>
        <w:t xml:space="preserve">I </w:t>
      </w:r>
      <w:proofErr w:type="gramStart"/>
      <w:r w:rsidRPr="007652E9">
        <w:rPr>
          <w:highlight w:val="lightGray"/>
          <w:lang w:val="en-US"/>
        </w:rPr>
        <w:t>am(</w:t>
      </w:r>
      <w:proofErr w:type="gramEnd"/>
      <w:r w:rsidRPr="007652E9">
        <w:rPr>
          <w:highlight w:val="lightGray"/>
          <w:lang w:val="en-US"/>
        </w:rPr>
        <w:t>we are)</w:t>
      </w:r>
      <w:r w:rsidRPr="007652E9">
        <w:rPr>
          <w:lang w:val="en-US"/>
        </w:rPr>
        <w:t xml:space="preserve"> the original author(s) of the work submitted for possible publication in GYAP – Government and Public Administration Journal (ISSN: 2735-7074 Online), published by the Department of Public Administration and Political Science of the University of Concepción, Chile, and that the content of this manuscript is the product of a direct intellectual contribution and has not been used in another publication. Accordingly, it is declared that this article has not been submitted to another serial publication for evaluation and subsequent publication. Should the article be simultaneously under review by another journal, GYAP is authorized to contact the editor of the other journal to inform them of such irregularity.</w:t>
      </w:r>
    </w:p>
    <w:p w14:paraId="67F8CE9C" w14:textId="77777777" w:rsidR="008C6DA1" w:rsidRPr="007652E9" w:rsidRDefault="00000000" w:rsidP="007652E9">
      <w:pPr>
        <w:spacing w:after="140" w:line="276" w:lineRule="auto"/>
        <w:jc w:val="both"/>
        <w:rPr>
          <w:lang w:val="en-US"/>
        </w:rPr>
      </w:pPr>
      <w:r w:rsidRPr="007652E9">
        <w:rPr>
          <w:lang w:val="en-US"/>
        </w:rPr>
        <w:t>All data and references to previously published materials are duly identified with their corresponding credit and included in the References section, in the citations highlighted as such and, where required, the appropriate authorizations from the rights holders have been obtained.</w:t>
      </w:r>
    </w:p>
    <w:p w14:paraId="4F1B25F1" w14:textId="19ED3985" w:rsidR="008C6DA1" w:rsidRPr="007652E9" w:rsidRDefault="00000000" w:rsidP="007652E9">
      <w:pPr>
        <w:spacing w:after="140" w:line="276" w:lineRule="auto"/>
        <w:jc w:val="both"/>
        <w:rPr>
          <w:lang w:val="en-US"/>
        </w:rPr>
      </w:pPr>
      <w:r w:rsidRPr="007652E9">
        <w:rPr>
          <w:lang w:val="en-US"/>
        </w:rPr>
        <w:t>Likewise, we declare that the data, materials, instruments, and/or code supporting the results of the manuscript have been managed to facilitate their findability, access, interoperability, and reuse, in accordance with the FAIR principles (Findable, Accessible, Interoperable, Reusable). In the submission</w:t>
      </w:r>
      <w:r w:rsidR="007652E9">
        <w:rPr>
          <w:lang w:val="en-US"/>
        </w:rPr>
        <w:t>,</w:t>
      </w:r>
      <w:r w:rsidRPr="007652E9">
        <w:rPr>
          <w:lang w:val="en-US"/>
        </w:rPr>
        <w:t xml:space="preserve"> we indicate which resources exist, where they are located (e.g., a repository), their persistent identifier (e.g., DOI or other), the use license, and the corresponding citation format; where justified restrictions apply (e.g., confidentiality or personal data), we provide at least sufficient metadata, as well as the conditions and procedure for access. In addition, </w:t>
      </w:r>
      <w:r w:rsidR="007652E9">
        <w:rPr>
          <w:lang w:val="en-US"/>
        </w:rPr>
        <w:t xml:space="preserve">each author's specific contribution </w:t>
      </w:r>
      <w:r w:rsidRPr="007652E9">
        <w:rPr>
          <w:lang w:val="en-US"/>
        </w:rPr>
        <w:t xml:space="preserve">is transparently declared using the </w:t>
      </w:r>
      <w:proofErr w:type="spellStart"/>
      <w:r w:rsidRPr="007652E9">
        <w:rPr>
          <w:lang w:val="en-US"/>
        </w:rPr>
        <w:t>CRediT</w:t>
      </w:r>
      <w:proofErr w:type="spellEnd"/>
      <w:r w:rsidRPr="007652E9">
        <w:rPr>
          <w:lang w:val="en-US"/>
        </w:rPr>
        <w:t xml:space="preserve"> taxonomy, indicating the roles </w:t>
      </w:r>
      <w:proofErr w:type="gramStart"/>
      <w:r w:rsidRPr="007652E9">
        <w:rPr>
          <w:lang w:val="en-US"/>
        </w:rPr>
        <w:t>actually performed</w:t>
      </w:r>
      <w:proofErr w:type="gramEnd"/>
      <w:r w:rsidRPr="007652E9">
        <w:rPr>
          <w:lang w:val="en-US"/>
        </w:rPr>
        <w:t xml:space="preserve"> and validated by the authorship team at the end of this declaration.</w:t>
      </w:r>
    </w:p>
    <w:p w14:paraId="5F8B5E46" w14:textId="51367334" w:rsidR="008C6DA1" w:rsidRPr="007652E9" w:rsidRDefault="00000000" w:rsidP="007652E9">
      <w:pPr>
        <w:spacing w:after="140" w:line="276" w:lineRule="auto"/>
        <w:jc w:val="both"/>
        <w:rPr>
          <w:lang w:val="en-US"/>
        </w:rPr>
      </w:pPr>
      <w:r w:rsidRPr="007652E9">
        <w:rPr>
          <w:lang w:val="en-US"/>
        </w:rPr>
        <w:t xml:space="preserve">For the above, it is declared that all </w:t>
      </w:r>
      <w:r w:rsidR="007652E9">
        <w:rPr>
          <w:lang w:val="en-US"/>
        </w:rPr>
        <w:t xml:space="preserve">submitted materials are entirely free of copyright and, therefore, responsibility is assumed for any litigation or claim related to intellectual property rights, with the University of Concepción held </w:t>
      </w:r>
      <w:r w:rsidRPr="007652E9">
        <w:rPr>
          <w:lang w:val="en-US"/>
        </w:rPr>
        <w:t>harmless.</w:t>
      </w:r>
    </w:p>
    <w:p w14:paraId="00AC8777" w14:textId="77777777" w:rsidR="008C6DA1" w:rsidRPr="007652E9" w:rsidRDefault="00000000" w:rsidP="007652E9">
      <w:pPr>
        <w:spacing w:after="140" w:line="276" w:lineRule="auto"/>
        <w:jc w:val="both"/>
        <w:rPr>
          <w:lang w:val="en-US"/>
        </w:rPr>
      </w:pPr>
      <w:r w:rsidRPr="007652E9">
        <w:rPr>
          <w:lang w:val="en-US"/>
        </w:rPr>
        <w:t>Should the article be approved for publication, as author(s) and owner(s) of the copyright, the University of Concepción is authorized without time limit to include this text in GYAP in order to reproduce, edit, distribute, display, and communicate it in the country and abroad through printed, electronic, and Internet media, in full text or by any other means known or yet to be known.</w:t>
      </w:r>
    </w:p>
    <w:p w14:paraId="75D58026" w14:textId="77777777" w:rsidR="008C6DA1" w:rsidRPr="007652E9" w:rsidRDefault="00000000" w:rsidP="007652E9">
      <w:pPr>
        <w:spacing w:after="140" w:line="276" w:lineRule="auto"/>
        <w:jc w:val="both"/>
        <w:rPr>
          <w:lang w:val="en-US"/>
        </w:rPr>
      </w:pPr>
      <w:r w:rsidRPr="007652E9">
        <w:rPr>
          <w:lang w:val="en-US"/>
        </w:rPr>
        <w:t>By submitting the manuscript and this form, the author(s) state that they have no conflicts of interest with persons, institutions, or entities in the development of this research, nor any relationship or influence that could affect the outcome of the research to be published; they likewise guarantee that they are providing an original work of their own, prepared in accordance with the academic and scientific rules of citation and attribution of authorship.</w:t>
      </w:r>
    </w:p>
    <w:p w14:paraId="1AA21A2F" w14:textId="77777777" w:rsidR="008C6DA1" w:rsidRPr="007652E9" w:rsidRDefault="00000000" w:rsidP="007652E9">
      <w:pPr>
        <w:spacing w:after="140" w:line="276" w:lineRule="auto"/>
        <w:jc w:val="both"/>
        <w:rPr>
          <w:lang w:val="en-US"/>
        </w:rPr>
      </w:pPr>
      <w:r w:rsidRPr="007652E9">
        <w:rPr>
          <w:lang w:val="en-US"/>
        </w:rPr>
        <w:t xml:space="preserve">By submitting this manuscript to GYAP, the intention to publish it through the journal is declared, and GYAP reserves the right to publish it. A manuscript may be withdrawn from the editorial process only </w:t>
      </w:r>
      <w:r w:rsidRPr="007652E9">
        <w:rPr>
          <w:lang w:val="en-US"/>
        </w:rPr>
        <w:lastRenderedPageBreak/>
        <w:t>by mutual agreement between GYAP and the author(s). However, I(we) understand that the article cannot be withdrawn from GYAP once the blind-review process has concluded, that is, once a verdict has been issued.</w:t>
      </w:r>
    </w:p>
    <w:p w14:paraId="57D33D23" w14:textId="77777777" w:rsidR="008C6DA1" w:rsidRPr="007652E9" w:rsidRDefault="00000000" w:rsidP="007652E9">
      <w:pPr>
        <w:spacing w:after="120" w:line="276" w:lineRule="auto"/>
        <w:jc w:val="both"/>
        <w:rPr>
          <w:lang w:val="en-US"/>
        </w:rPr>
      </w:pPr>
      <w:r w:rsidRPr="007652E9">
        <w:rPr>
          <w:b/>
          <w:bCs/>
          <w:color w:val="1F3864"/>
          <w:lang w:val="en-US"/>
        </w:rPr>
        <w:t>Please mark with an X where applicable:</w:t>
      </w:r>
    </w:p>
    <w:p w14:paraId="5DDD4D2B" w14:textId="77777777" w:rsidR="008C6DA1" w:rsidRDefault="00000000" w:rsidP="007652E9">
      <w:pPr>
        <w:spacing w:before="180" w:after="80" w:line="276" w:lineRule="auto"/>
      </w:pPr>
      <w:proofErr w:type="spellStart"/>
      <w:r>
        <w:rPr>
          <w:b/>
          <w:bCs/>
          <w:color w:val="1F3864"/>
          <w:sz w:val="23"/>
          <w:szCs w:val="23"/>
        </w:rPr>
        <w:t>Conflict</w:t>
      </w:r>
      <w:proofErr w:type="spellEnd"/>
      <w:r>
        <w:rPr>
          <w:b/>
          <w:bCs/>
          <w:color w:val="1F3864"/>
          <w:sz w:val="23"/>
          <w:szCs w:val="23"/>
        </w:rPr>
        <w:t xml:space="preserve"> </w:t>
      </w:r>
      <w:proofErr w:type="spellStart"/>
      <w:r>
        <w:rPr>
          <w:b/>
          <w:bCs/>
          <w:color w:val="1F3864"/>
          <w:sz w:val="23"/>
          <w:szCs w:val="23"/>
        </w:rPr>
        <w:t>of</w:t>
      </w:r>
      <w:proofErr w:type="spellEnd"/>
      <w:r>
        <w:rPr>
          <w:b/>
          <w:bCs/>
          <w:color w:val="1F3864"/>
          <w:sz w:val="23"/>
          <w:szCs w:val="23"/>
        </w:rPr>
        <w:t xml:space="preserve"> </w:t>
      </w:r>
      <w:proofErr w:type="spellStart"/>
      <w:r>
        <w:rPr>
          <w:b/>
          <w:bCs/>
          <w:color w:val="1F3864"/>
          <w:sz w:val="23"/>
          <w:szCs w:val="23"/>
        </w:rPr>
        <w:t>interest</w:t>
      </w:r>
      <w:proofErr w:type="spellEnd"/>
      <w:r>
        <w:rPr>
          <w:b/>
          <w:bCs/>
          <w:color w:val="1F3864"/>
          <w:sz w:val="23"/>
          <w:szCs w:val="23"/>
        </w:rPr>
        <w:t xml:space="preserve"> </w:t>
      </w:r>
      <w:proofErr w:type="spellStart"/>
      <w:r>
        <w:rPr>
          <w:b/>
          <w:bCs/>
          <w:color w:val="1F3864"/>
          <w:sz w:val="23"/>
          <w:szCs w:val="23"/>
        </w:rPr>
        <w:t>declaration</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920"/>
        <w:gridCol w:w="1440"/>
      </w:tblGrid>
      <w:tr w:rsidR="008C6DA1" w:rsidRPr="007652E9" w14:paraId="35F502CE" w14:textId="77777777">
        <w:tblPrEx>
          <w:tblCellMar>
            <w:top w:w="0" w:type="dxa"/>
            <w:bottom w:w="0" w:type="dxa"/>
          </w:tblCellMar>
        </w:tblPrEx>
        <w:tc>
          <w:tcPr>
            <w:tcW w:w="792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0DE64237" w14:textId="77777777" w:rsidR="008C6DA1" w:rsidRPr="007652E9" w:rsidRDefault="00000000" w:rsidP="007652E9">
            <w:pPr>
              <w:spacing w:line="276" w:lineRule="auto"/>
              <w:rPr>
                <w:lang w:val="en-US"/>
              </w:rPr>
            </w:pPr>
            <w:r w:rsidRPr="007652E9">
              <w:rPr>
                <w:lang w:val="en-US"/>
              </w:rPr>
              <w:t>The authors declare that they have no conflicts of interest.</w:t>
            </w:r>
          </w:p>
        </w:tc>
        <w:tc>
          <w:tcPr>
            <w:tcW w:w="14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5586F86B" w14:textId="77777777" w:rsidR="008C6DA1" w:rsidRPr="007652E9" w:rsidRDefault="008C6DA1" w:rsidP="007652E9">
            <w:pPr>
              <w:spacing w:line="276" w:lineRule="auto"/>
              <w:jc w:val="both"/>
              <w:rPr>
                <w:lang w:val="en-US"/>
              </w:rPr>
            </w:pPr>
          </w:p>
        </w:tc>
      </w:tr>
    </w:tbl>
    <w:p w14:paraId="13795BD3" w14:textId="77777777" w:rsidR="008C6DA1" w:rsidRPr="007652E9" w:rsidRDefault="008C6DA1" w:rsidP="007652E9">
      <w:pPr>
        <w:spacing w:after="80" w:line="276" w:lineRule="auto"/>
        <w:rPr>
          <w:lang w:val="en-US"/>
        </w:rPr>
      </w:pPr>
    </w:p>
    <w:p w14:paraId="31C46FF7" w14:textId="77777777" w:rsidR="008C6DA1" w:rsidRDefault="00000000" w:rsidP="007652E9">
      <w:pPr>
        <w:spacing w:before="180" w:after="80" w:line="276" w:lineRule="auto"/>
      </w:pPr>
      <w:r>
        <w:rPr>
          <w:b/>
          <w:bCs/>
          <w:color w:val="1F3864"/>
          <w:sz w:val="23"/>
          <w:szCs w:val="23"/>
        </w:rPr>
        <w:t>Funding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920"/>
        <w:gridCol w:w="1440"/>
      </w:tblGrid>
      <w:tr w:rsidR="008C6DA1" w:rsidRPr="007652E9" w14:paraId="621DF164" w14:textId="77777777">
        <w:tblPrEx>
          <w:tblCellMar>
            <w:top w:w="0" w:type="dxa"/>
            <w:bottom w:w="0" w:type="dxa"/>
          </w:tblCellMar>
        </w:tblPrEx>
        <w:tc>
          <w:tcPr>
            <w:tcW w:w="792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5808270D" w14:textId="77777777" w:rsidR="008C6DA1" w:rsidRPr="007652E9" w:rsidRDefault="00000000" w:rsidP="007652E9">
            <w:pPr>
              <w:spacing w:line="276" w:lineRule="auto"/>
              <w:rPr>
                <w:lang w:val="en-US"/>
              </w:rPr>
            </w:pPr>
            <w:r w:rsidRPr="007652E9">
              <w:rPr>
                <w:lang w:val="en-US"/>
              </w:rPr>
              <w:t>The authors received no funding for the development of this research.</w:t>
            </w:r>
          </w:p>
        </w:tc>
        <w:tc>
          <w:tcPr>
            <w:tcW w:w="14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4BCF1323" w14:textId="77777777" w:rsidR="008C6DA1" w:rsidRPr="007652E9" w:rsidRDefault="008C6DA1" w:rsidP="007652E9">
            <w:pPr>
              <w:spacing w:line="276" w:lineRule="auto"/>
              <w:jc w:val="both"/>
              <w:rPr>
                <w:lang w:val="en-US"/>
              </w:rPr>
            </w:pPr>
          </w:p>
        </w:tc>
      </w:tr>
      <w:tr w:rsidR="008C6DA1" w:rsidRPr="007652E9" w14:paraId="0B1CF30E" w14:textId="77777777">
        <w:tblPrEx>
          <w:tblCellMar>
            <w:top w:w="0" w:type="dxa"/>
            <w:bottom w:w="0" w:type="dxa"/>
          </w:tblCellMar>
        </w:tblPrEx>
        <w:tc>
          <w:tcPr>
            <w:tcW w:w="792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31C274B4" w14:textId="77777777" w:rsidR="008C6DA1" w:rsidRPr="007652E9" w:rsidRDefault="00000000" w:rsidP="007652E9">
            <w:pPr>
              <w:spacing w:line="276" w:lineRule="auto"/>
              <w:rPr>
                <w:lang w:val="en-US"/>
              </w:rPr>
            </w:pPr>
            <w:r w:rsidRPr="007652E9">
              <w:rPr>
                <w:lang w:val="en-US"/>
              </w:rPr>
              <w:t>The funding details for this research are as follows (complete):</w:t>
            </w:r>
          </w:p>
        </w:tc>
        <w:tc>
          <w:tcPr>
            <w:tcW w:w="14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0C03DC09" w14:textId="77777777" w:rsidR="008C6DA1" w:rsidRPr="007652E9" w:rsidRDefault="008C6DA1" w:rsidP="007652E9">
            <w:pPr>
              <w:spacing w:line="276" w:lineRule="auto"/>
              <w:jc w:val="both"/>
              <w:rPr>
                <w:lang w:val="en-US"/>
              </w:rPr>
            </w:pPr>
          </w:p>
        </w:tc>
      </w:tr>
    </w:tbl>
    <w:p w14:paraId="509AB9C4" w14:textId="77777777" w:rsidR="007652E9" w:rsidRPr="007652E9" w:rsidRDefault="00000000" w:rsidP="007652E9">
      <w:pPr>
        <w:spacing w:after="40" w:line="276" w:lineRule="auto"/>
        <w:rPr>
          <w:lang w:val="en-US"/>
        </w:rPr>
      </w:pPr>
      <w:r w:rsidRPr="007652E9">
        <w:rPr>
          <w:b/>
          <w:bCs/>
          <w:sz w:val="20"/>
          <w:szCs w:val="20"/>
          <w:lang w:val="en-US"/>
        </w:rPr>
        <w:t xml:space="preserve">Funding institution: </w:t>
      </w:r>
      <w:r w:rsidRPr="007652E9">
        <w:rPr>
          <w:lang w:val="en-US"/>
        </w:rPr>
        <w:t xml:space="preserve">__________________________   </w:t>
      </w:r>
    </w:p>
    <w:p w14:paraId="70A512E2" w14:textId="27B7C8AF" w:rsidR="008C6DA1" w:rsidRPr="007652E9" w:rsidRDefault="00000000" w:rsidP="007652E9">
      <w:pPr>
        <w:spacing w:after="40" w:line="276" w:lineRule="auto"/>
        <w:rPr>
          <w:lang w:val="en-US"/>
        </w:rPr>
      </w:pPr>
      <w:r w:rsidRPr="007652E9">
        <w:rPr>
          <w:b/>
          <w:bCs/>
          <w:sz w:val="20"/>
          <w:szCs w:val="20"/>
          <w:lang w:val="en-US"/>
        </w:rPr>
        <w:t xml:space="preserve">Name of fund or project: </w:t>
      </w:r>
      <w:r w:rsidRPr="007652E9">
        <w:rPr>
          <w:lang w:val="en-US"/>
        </w:rPr>
        <w:t>__________________</w:t>
      </w:r>
    </w:p>
    <w:p w14:paraId="07D26E27" w14:textId="77777777" w:rsidR="008C6DA1" w:rsidRPr="007652E9" w:rsidRDefault="00000000" w:rsidP="007652E9">
      <w:pPr>
        <w:spacing w:after="160" w:line="276" w:lineRule="auto"/>
        <w:rPr>
          <w:lang w:val="en-US"/>
        </w:rPr>
      </w:pPr>
      <w:r w:rsidRPr="007652E9">
        <w:rPr>
          <w:b/>
          <w:bCs/>
          <w:sz w:val="20"/>
          <w:szCs w:val="20"/>
          <w:lang w:val="en-US"/>
        </w:rPr>
        <w:t xml:space="preserve">Project code or number: </w:t>
      </w:r>
      <w:r w:rsidRPr="007652E9">
        <w:rPr>
          <w:lang w:val="en-US"/>
        </w:rPr>
        <w:t>________________________________________________</w:t>
      </w:r>
    </w:p>
    <w:p w14:paraId="2ED87FFF" w14:textId="77777777" w:rsidR="008C6DA1" w:rsidRPr="007652E9" w:rsidRDefault="00000000" w:rsidP="007652E9">
      <w:pPr>
        <w:spacing w:line="276" w:lineRule="auto"/>
        <w:rPr>
          <w:lang w:val="en-US"/>
        </w:rPr>
      </w:pPr>
      <w:r w:rsidRPr="007652E9">
        <w:rPr>
          <w:lang w:val="en-US"/>
        </w:rPr>
        <w:br w:type="page"/>
      </w:r>
    </w:p>
    <w:p w14:paraId="42B32B75" w14:textId="77777777" w:rsidR="008C6DA1" w:rsidRPr="007652E9" w:rsidRDefault="00000000">
      <w:pPr>
        <w:pBdr>
          <w:bottom w:val="single" w:sz="14" w:space="6" w:color="B8912E"/>
        </w:pBdr>
        <w:spacing w:before="240" w:after="120"/>
        <w:rPr>
          <w:lang w:val="en-US"/>
        </w:rPr>
      </w:pPr>
      <w:r w:rsidRPr="007652E9">
        <w:rPr>
          <w:b/>
          <w:bCs/>
          <w:color w:val="1F3864"/>
          <w:sz w:val="26"/>
          <w:szCs w:val="26"/>
          <w:lang w:val="en-US"/>
        </w:rPr>
        <w:lastRenderedPageBreak/>
        <w:t>Declaration of Use of Artificial Intelligence</w:t>
      </w:r>
    </w:p>
    <w:p w14:paraId="6E970ED4" w14:textId="2E429364" w:rsidR="008C6DA1" w:rsidRPr="007652E9" w:rsidRDefault="00000000">
      <w:pPr>
        <w:spacing w:after="140" w:line="276" w:lineRule="auto"/>
        <w:jc w:val="both"/>
        <w:rPr>
          <w:lang w:val="en-US"/>
        </w:rPr>
      </w:pPr>
      <w:r w:rsidRPr="007652E9">
        <w:rPr>
          <w:lang w:val="en-US"/>
        </w:rPr>
        <w:t xml:space="preserve">In accordance with GYAP's Artificial Intelligence Use Policy (updated in </w:t>
      </w:r>
      <w:r w:rsidR="007652E9">
        <w:rPr>
          <w:lang w:val="en-US"/>
        </w:rPr>
        <w:t>August</w:t>
      </w:r>
      <w:r w:rsidRPr="007652E9">
        <w:rPr>
          <w:lang w:val="en-US"/>
        </w:rPr>
        <w:t xml:space="preserve"> 2026), the author(s) hereby declare any use of generative AI tools in the preparation of this manuscript.</w:t>
      </w:r>
    </w:p>
    <w:p w14:paraId="3420C75D" w14:textId="77777777" w:rsidR="008C6DA1" w:rsidRPr="007652E9" w:rsidRDefault="00000000">
      <w:pPr>
        <w:spacing w:after="100" w:line="276" w:lineRule="auto"/>
        <w:jc w:val="both"/>
        <w:rPr>
          <w:lang w:val="en-US"/>
        </w:rPr>
      </w:pPr>
      <w:r w:rsidRPr="007652E9">
        <w:rPr>
          <w:color w:val="595959"/>
          <w:lang w:val="en-US"/>
        </w:rPr>
        <w:t>If AI was NOT used, mark the corresponding box; if it WAS used, provide specific details:</w:t>
      </w:r>
    </w:p>
    <w:p w14:paraId="688D076F" w14:textId="77777777" w:rsidR="008C6DA1" w:rsidRPr="007652E9" w:rsidRDefault="00000000">
      <w:pPr>
        <w:spacing w:after="70" w:line="264" w:lineRule="auto"/>
        <w:ind w:left="20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No</w:t>
      </w:r>
      <w:proofErr w:type="gramEnd"/>
      <w:r w:rsidRPr="007652E9">
        <w:rPr>
          <w:lang w:val="en-US"/>
        </w:rPr>
        <w:t xml:space="preserve"> generative AI was used in this manuscript.</w:t>
      </w:r>
    </w:p>
    <w:p w14:paraId="05632690" w14:textId="77777777" w:rsidR="008C6DA1" w:rsidRPr="007652E9" w:rsidRDefault="00000000">
      <w:pPr>
        <w:spacing w:after="70" w:line="264" w:lineRule="auto"/>
        <w:ind w:left="20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Generative</w:t>
      </w:r>
      <w:proofErr w:type="gramEnd"/>
      <w:r w:rsidRPr="007652E9">
        <w:rPr>
          <w:lang w:val="en-US"/>
        </w:rPr>
        <w:t xml:space="preserve"> AI was used.</w:t>
      </w:r>
    </w:p>
    <w:p w14:paraId="47CB11BE" w14:textId="77777777" w:rsidR="008C6DA1" w:rsidRPr="007652E9" w:rsidRDefault="00000000">
      <w:pPr>
        <w:spacing w:before="80" w:line="276" w:lineRule="auto"/>
        <w:rPr>
          <w:lang w:val="en-US"/>
        </w:rPr>
      </w:pPr>
      <w:r w:rsidRPr="007652E9">
        <w:rPr>
          <w:b/>
          <w:bCs/>
          <w:color w:val="1F3864"/>
          <w:lang w:val="en-US"/>
        </w:rPr>
        <w:t>Provide details below — Tool(s) used and version:</w:t>
      </w:r>
    </w:p>
    <w:p w14:paraId="54747F0A" w14:textId="77777777" w:rsidR="008C6DA1" w:rsidRPr="007652E9" w:rsidRDefault="00000000">
      <w:pPr>
        <w:pBdr>
          <w:bottom w:val="single" w:sz="6" w:space="3" w:color="999999"/>
        </w:pBdr>
        <w:spacing w:before="60" w:after="60"/>
        <w:rPr>
          <w:lang w:val="en-US"/>
        </w:rPr>
      </w:pPr>
      <w:r w:rsidRPr="007652E9">
        <w:rPr>
          <w:lang w:val="en-US"/>
        </w:rPr>
        <w:t xml:space="preserve"> </w:t>
      </w:r>
    </w:p>
    <w:p w14:paraId="143A7462" w14:textId="77777777" w:rsidR="008C6DA1" w:rsidRPr="007652E9" w:rsidRDefault="00000000">
      <w:pPr>
        <w:pBdr>
          <w:bottom w:val="single" w:sz="6" w:space="3" w:color="999999"/>
        </w:pBdr>
        <w:spacing w:before="60" w:after="140"/>
        <w:rPr>
          <w:lang w:val="en-US"/>
        </w:rPr>
      </w:pPr>
      <w:r w:rsidRPr="007652E9">
        <w:rPr>
          <w:lang w:val="en-US"/>
        </w:rPr>
        <w:t xml:space="preserve"> </w:t>
      </w:r>
    </w:p>
    <w:p w14:paraId="218F8D99" w14:textId="77777777" w:rsidR="008C6DA1" w:rsidRPr="007652E9" w:rsidRDefault="00000000">
      <w:pPr>
        <w:spacing w:after="60" w:line="276" w:lineRule="auto"/>
        <w:rPr>
          <w:lang w:val="en-US"/>
        </w:rPr>
      </w:pPr>
      <w:r w:rsidRPr="007652E9">
        <w:rPr>
          <w:b/>
          <w:bCs/>
          <w:color w:val="1F3864"/>
          <w:lang w:val="en-US"/>
        </w:rPr>
        <w:t>Stage(s) of the research process in which it was used (mark one or more):</w:t>
      </w:r>
    </w:p>
    <w:p w14:paraId="1B37F0B0" w14:textId="77777777" w:rsidR="008C6DA1" w:rsidRPr="007652E9" w:rsidRDefault="00000000">
      <w:pPr>
        <w:spacing w:after="70" w:line="264" w:lineRule="auto"/>
        <w:ind w:left="20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Conceptualization</w:t>
      </w:r>
      <w:proofErr w:type="gramEnd"/>
      <w:r w:rsidRPr="007652E9">
        <w:rPr>
          <w:lang w:val="en-US"/>
        </w:rPr>
        <w:t xml:space="preserve"> and methodological design</w:t>
      </w:r>
    </w:p>
    <w:p w14:paraId="4C195C10" w14:textId="77777777" w:rsidR="008C6DA1" w:rsidRPr="007652E9" w:rsidRDefault="00000000">
      <w:pPr>
        <w:spacing w:after="70" w:line="264" w:lineRule="auto"/>
        <w:ind w:left="20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Literature</w:t>
      </w:r>
      <w:proofErr w:type="gramEnd"/>
      <w:r w:rsidRPr="007652E9">
        <w:rPr>
          <w:lang w:val="en-US"/>
        </w:rPr>
        <w:t xml:space="preserve"> search and synthesis</w:t>
      </w:r>
    </w:p>
    <w:p w14:paraId="03EDC0A3" w14:textId="77777777" w:rsidR="008C6DA1" w:rsidRPr="007652E9" w:rsidRDefault="00000000">
      <w:pPr>
        <w:spacing w:after="70" w:line="264" w:lineRule="auto"/>
        <w:ind w:left="20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Data</w:t>
      </w:r>
      <w:proofErr w:type="gramEnd"/>
      <w:r w:rsidRPr="007652E9">
        <w:rPr>
          <w:lang w:val="en-US"/>
        </w:rPr>
        <w:t xml:space="preserve"> analysis</w:t>
      </w:r>
    </w:p>
    <w:p w14:paraId="5303D321" w14:textId="77777777" w:rsidR="008C6DA1" w:rsidRPr="007652E9" w:rsidRDefault="00000000">
      <w:pPr>
        <w:spacing w:after="70" w:line="264" w:lineRule="auto"/>
        <w:ind w:left="20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Writing</w:t>
      </w:r>
      <w:proofErr w:type="gramEnd"/>
      <w:r w:rsidRPr="007652E9">
        <w:rPr>
          <w:lang w:val="en-US"/>
        </w:rPr>
        <w:t xml:space="preserve"> and text structure</w:t>
      </w:r>
    </w:p>
    <w:p w14:paraId="54C76F61" w14:textId="77777777" w:rsidR="008C6DA1" w:rsidRPr="007652E9" w:rsidRDefault="00000000">
      <w:pPr>
        <w:spacing w:after="70" w:line="264" w:lineRule="auto"/>
        <w:ind w:left="20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Style</w:t>
      </w:r>
      <w:proofErr w:type="gramEnd"/>
      <w:r w:rsidRPr="007652E9">
        <w:rPr>
          <w:lang w:val="en-US"/>
        </w:rPr>
        <w:t xml:space="preserve"> and grammar review</w:t>
      </w:r>
    </w:p>
    <w:p w14:paraId="0208C6A4" w14:textId="77777777" w:rsidR="008C6DA1" w:rsidRPr="007652E9" w:rsidRDefault="00000000">
      <w:pPr>
        <w:spacing w:after="70" w:line="264" w:lineRule="auto"/>
        <w:ind w:left="20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Generation</w:t>
      </w:r>
      <w:proofErr w:type="gramEnd"/>
      <w:r w:rsidRPr="007652E9">
        <w:rPr>
          <w:lang w:val="en-US"/>
        </w:rPr>
        <w:t xml:space="preserve"> of tables or figures (requires explicit methodological justification, per section 1.3.4 of the Policy)</w:t>
      </w:r>
    </w:p>
    <w:p w14:paraId="25B9325C" w14:textId="77777777" w:rsidR="008C6DA1" w:rsidRPr="007652E9" w:rsidRDefault="00000000">
      <w:pPr>
        <w:spacing w:after="70" w:line="264" w:lineRule="auto"/>
        <w:ind w:left="20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Other</w:t>
      </w:r>
      <w:proofErr w:type="gramEnd"/>
      <w:r w:rsidRPr="007652E9">
        <w:rPr>
          <w:lang w:val="en-US"/>
        </w:rPr>
        <w:t xml:space="preserve"> (specify): </w:t>
      </w:r>
      <w:r w:rsidRPr="007652E9">
        <w:rPr>
          <w:color w:val="595959"/>
          <w:lang w:val="en-US"/>
        </w:rPr>
        <w:t>_______________________________________</w:t>
      </w:r>
    </w:p>
    <w:p w14:paraId="4CCDB06A" w14:textId="77777777" w:rsidR="008C6DA1" w:rsidRPr="007652E9" w:rsidRDefault="00000000">
      <w:pPr>
        <w:spacing w:before="80" w:line="276" w:lineRule="auto"/>
        <w:rPr>
          <w:lang w:val="en-US"/>
        </w:rPr>
      </w:pPr>
      <w:r w:rsidRPr="007652E9">
        <w:rPr>
          <w:b/>
          <w:bCs/>
          <w:color w:val="1F3864"/>
          <w:lang w:val="en-US"/>
        </w:rPr>
        <w:t>Specific contribution of the tool to this research:</w:t>
      </w:r>
    </w:p>
    <w:p w14:paraId="09F5BDCF" w14:textId="77777777" w:rsidR="008C6DA1" w:rsidRPr="007652E9" w:rsidRDefault="00000000">
      <w:pPr>
        <w:pBdr>
          <w:bottom w:val="single" w:sz="6" w:space="3" w:color="999999"/>
        </w:pBdr>
        <w:spacing w:before="60" w:after="60"/>
        <w:rPr>
          <w:lang w:val="en-US"/>
        </w:rPr>
      </w:pPr>
      <w:r w:rsidRPr="007652E9">
        <w:rPr>
          <w:lang w:val="en-US"/>
        </w:rPr>
        <w:t xml:space="preserve"> </w:t>
      </w:r>
    </w:p>
    <w:p w14:paraId="337F65DF" w14:textId="77777777" w:rsidR="008C6DA1" w:rsidRPr="007652E9" w:rsidRDefault="00000000">
      <w:pPr>
        <w:pBdr>
          <w:bottom w:val="single" w:sz="6" w:space="3" w:color="999999"/>
        </w:pBdr>
        <w:spacing w:before="60" w:after="60"/>
        <w:rPr>
          <w:lang w:val="en-US"/>
        </w:rPr>
      </w:pPr>
      <w:r w:rsidRPr="007652E9">
        <w:rPr>
          <w:lang w:val="en-US"/>
        </w:rPr>
        <w:t xml:space="preserve"> </w:t>
      </w:r>
    </w:p>
    <w:p w14:paraId="3973F447" w14:textId="77777777" w:rsidR="008C6DA1" w:rsidRPr="007652E9" w:rsidRDefault="00000000">
      <w:pPr>
        <w:pBdr>
          <w:bottom w:val="single" w:sz="6" w:space="3" w:color="999999"/>
        </w:pBdr>
        <w:spacing w:before="60" w:after="120"/>
        <w:rPr>
          <w:lang w:val="en-US"/>
        </w:rPr>
      </w:pPr>
      <w:r w:rsidRPr="007652E9">
        <w:rPr>
          <w:lang w:val="en-US"/>
        </w:rPr>
        <w:t xml:space="preserve"> </w:t>
      </w:r>
    </w:p>
    <w:p w14:paraId="306F2096" w14:textId="77777777" w:rsidR="008C6DA1" w:rsidRPr="007652E9" w:rsidRDefault="00000000">
      <w:pPr>
        <w:spacing w:after="140" w:line="276" w:lineRule="auto"/>
        <w:rPr>
          <w:lang w:val="en-US"/>
        </w:rPr>
      </w:pPr>
      <w:r w:rsidRPr="007652E9">
        <w:rPr>
          <w:color w:val="8A8A8A"/>
          <w:sz w:val="19"/>
          <w:szCs w:val="19"/>
          <w:lang w:val="en-US"/>
        </w:rPr>
        <w:t>[This information must be declared in the methodology section of the manuscript where applicable.]</w:t>
      </w:r>
    </w:p>
    <w:p w14:paraId="3241D756" w14:textId="77777777" w:rsidR="008C6DA1" w:rsidRPr="007652E9" w:rsidRDefault="00000000">
      <w:pPr>
        <w:spacing w:after="100" w:line="276" w:lineRule="auto"/>
        <w:jc w:val="both"/>
        <w:rPr>
          <w:lang w:val="en-US"/>
        </w:rPr>
      </w:pPr>
      <w:proofErr w:type="gramStart"/>
      <w:r w:rsidRPr="007652E9">
        <w:rPr>
          <w:b/>
          <w:bCs/>
          <w:color w:val="1F3864"/>
          <w:lang w:val="en-US"/>
        </w:rPr>
        <w:t>As a consequence of</w:t>
      </w:r>
      <w:proofErr w:type="gramEnd"/>
      <w:r w:rsidRPr="007652E9">
        <w:rPr>
          <w:b/>
          <w:bCs/>
          <w:color w:val="1F3864"/>
          <w:lang w:val="en-US"/>
        </w:rPr>
        <w:t xml:space="preserve"> the above, I(we) declare that:</w:t>
      </w:r>
    </w:p>
    <w:p w14:paraId="22EEC49A" w14:textId="77777777" w:rsidR="008C6DA1" w:rsidRPr="007652E9" w:rsidRDefault="00000000">
      <w:pPr>
        <w:pStyle w:val="Prrafodelista"/>
        <w:numPr>
          <w:ilvl w:val="0"/>
          <w:numId w:val="2"/>
        </w:numPr>
        <w:spacing w:after="90" w:line="270" w:lineRule="auto"/>
        <w:jc w:val="both"/>
        <w:rPr>
          <w:lang w:val="en-US"/>
        </w:rPr>
      </w:pPr>
      <w:proofErr w:type="gramStart"/>
      <w:r w:rsidRPr="007652E9">
        <w:rPr>
          <w:lang w:val="en-US"/>
        </w:rPr>
        <w:t>I(we)</w:t>
      </w:r>
      <w:proofErr w:type="gramEnd"/>
      <w:r w:rsidRPr="007652E9">
        <w:rPr>
          <w:lang w:val="en-US"/>
        </w:rPr>
        <w:t xml:space="preserve"> assume full responsibility for all content of the manuscript, including anything developed with AI support.</w:t>
      </w:r>
    </w:p>
    <w:p w14:paraId="3CF910ED" w14:textId="77777777" w:rsidR="008C6DA1" w:rsidRPr="007652E9" w:rsidRDefault="00000000">
      <w:pPr>
        <w:pStyle w:val="Prrafodelista"/>
        <w:numPr>
          <w:ilvl w:val="0"/>
          <w:numId w:val="2"/>
        </w:numPr>
        <w:spacing w:after="90" w:line="270" w:lineRule="auto"/>
        <w:jc w:val="both"/>
        <w:rPr>
          <w:lang w:val="en-US"/>
        </w:rPr>
      </w:pPr>
      <w:r w:rsidRPr="007652E9">
        <w:rPr>
          <w:lang w:val="en-US"/>
        </w:rPr>
        <w:t>The data, arguments, and interpretations are the product of critical human thinking and do not constitute a delegation of analytical or methodological decisions to the AI tool.</w:t>
      </w:r>
    </w:p>
    <w:p w14:paraId="3A0B2ACA" w14:textId="77777777" w:rsidR="008C6DA1" w:rsidRPr="007652E9" w:rsidRDefault="00000000">
      <w:pPr>
        <w:pStyle w:val="Prrafodelista"/>
        <w:numPr>
          <w:ilvl w:val="0"/>
          <w:numId w:val="2"/>
        </w:numPr>
        <w:spacing w:after="90" w:line="270" w:lineRule="auto"/>
        <w:jc w:val="both"/>
        <w:rPr>
          <w:lang w:val="en-US"/>
        </w:rPr>
      </w:pPr>
      <w:r w:rsidRPr="007652E9">
        <w:rPr>
          <w:lang w:val="en-US"/>
        </w:rPr>
        <w:t>I(we) will declare the use of the AI tool(s) exclusively in the methodology section of the manuscript —indicating the tool and version, the stage of the process, and its specific contribution— on the understanding that AI is not cited as a source and does not appear in the list of bibliographic references.</w:t>
      </w:r>
    </w:p>
    <w:p w14:paraId="5975674A" w14:textId="77777777" w:rsidR="008C6DA1" w:rsidRPr="007652E9" w:rsidRDefault="00000000">
      <w:pPr>
        <w:pStyle w:val="Prrafodelista"/>
        <w:numPr>
          <w:ilvl w:val="0"/>
          <w:numId w:val="2"/>
        </w:numPr>
        <w:spacing w:after="90" w:line="270" w:lineRule="auto"/>
        <w:jc w:val="both"/>
        <w:rPr>
          <w:lang w:val="en-US"/>
        </w:rPr>
      </w:pPr>
      <w:r w:rsidRPr="007652E9">
        <w:rPr>
          <w:lang w:val="en-US"/>
        </w:rPr>
        <w:t xml:space="preserve">No copyright has been infringed </w:t>
      </w:r>
      <w:proofErr w:type="gramStart"/>
      <w:r w:rsidRPr="007652E9">
        <w:rPr>
          <w:lang w:val="en-US"/>
        </w:rPr>
        <w:t>through the use of</w:t>
      </w:r>
      <w:proofErr w:type="gramEnd"/>
      <w:r w:rsidRPr="007652E9">
        <w:rPr>
          <w:lang w:val="en-US"/>
        </w:rPr>
        <w:t xml:space="preserve"> AI, and the tool used has the required authorizations and privacy policies.</w:t>
      </w:r>
    </w:p>
    <w:p w14:paraId="08086EE8" w14:textId="77777777" w:rsidR="008C6DA1" w:rsidRPr="007652E9" w:rsidRDefault="00000000">
      <w:pPr>
        <w:pStyle w:val="Prrafodelista"/>
        <w:numPr>
          <w:ilvl w:val="0"/>
          <w:numId w:val="2"/>
        </w:numPr>
        <w:spacing w:after="90" w:line="270" w:lineRule="auto"/>
        <w:jc w:val="both"/>
        <w:rPr>
          <w:lang w:val="en-US"/>
        </w:rPr>
      </w:pPr>
      <w:r w:rsidRPr="007652E9">
        <w:rPr>
          <w:lang w:val="en-US"/>
        </w:rPr>
        <w:t>No part of this manuscript was generated in an automated way without critical human review.</w:t>
      </w:r>
    </w:p>
    <w:p w14:paraId="469378C5" w14:textId="77777777" w:rsidR="008C6DA1" w:rsidRPr="007652E9" w:rsidRDefault="00000000">
      <w:pPr>
        <w:pStyle w:val="Prrafodelista"/>
        <w:numPr>
          <w:ilvl w:val="0"/>
          <w:numId w:val="2"/>
        </w:numPr>
        <w:spacing w:after="90" w:line="270" w:lineRule="auto"/>
        <w:jc w:val="both"/>
        <w:rPr>
          <w:lang w:val="en-US"/>
        </w:rPr>
      </w:pPr>
      <w:r w:rsidRPr="007652E9">
        <w:rPr>
          <w:lang w:val="en-US"/>
        </w:rPr>
        <w:lastRenderedPageBreak/>
        <w:t xml:space="preserve">Every bibliographic reference obtained or suggested with AI support was manually verified against its primary source before inclusion in the References section; I(we) certify that each reference was located and </w:t>
      </w:r>
      <w:proofErr w:type="gramStart"/>
      <w:r w:rsidRPr="007652E9">
        <w:rPr>
          <w:lang w:val="en-US"/>
        </w:rPr>
        <w:t>consulted, and</w:t>
      </w:r>
      <w:proofErr w:type="gramEnd"/>
      <w:r w:rsidRPr="007652E9">
        <w:rPr>
          <w:lang w:val="en-US"/>
        </w:rPr>
        <w:t xml:space="preserve"> not merely proposed by the tool.</w:t>
      </w:r>
    </w:p>
    <w:p w14:paraId="228D0A24" w14:textId="77777777" w:rsidR="008C6DA1" w:rsidRPr="007652E9" w:rsidRDefault="00000000">
      <w:pPr>
        <w:pStyle w:val="Prrafodelista"/>
        <w:numPr>
          <w:ilvl w:val="0"/>
          <w:numId w:val="2"/>
        </w:numPr>
        <w:spacing w:after="90" w:line="270" w:lineRule="auto"/>
        <w:jc w:val="both"/>
        <w:rPr>
          <w:lang w:val="en-US"/>
        </w:rPr>
      </w:pPr>
      <w:r w:rsidRPr="007652E9">
        <w:rPr>
          <w:lang w:val="en-US"/>
        </w:rPr>
        <w:t>When AI was used in the design of data-collection instruments (surveys, interview guides, analysis matrices, questionnaires, or others), these were critically reviewed by at least two members of the team or external peers to detect bias, cultural insensitivity, or inconsistencies with the declared theoretical framework.</w:t>
      </w:r>
    </w:p>
    <w:p w14:paraId="17CAC220" w14:textId="77777777" w:rsidR="008C6DA1" w:rsidRPr="007652E9" w:rsidRDefault="00000000">
      <w:pPr>
        <w:pStyle w:val="Prrafodelista"/>
        <w:numPr>
          <w:ilvl w:val="0"/>
          <w:numId w:val="2"/>
        </w:numPr>
        <w:spacing w:after="90" w:line="270" w:lineRule="auto"/>
        <w:jc w:val="both"/>
        <w:rPr>
          <w:lang w:val="en-US"/>
        </w:rPr>
      </w:pPr>
      <w:r w:rsidRPr="007652E9">
        <w:rPr>
          <w:lang w:val="en-US"/>
        </w:rPr>
        <w:t>I(we) did not upload the complete manuscript or third-party works to AI platforms without first verifying their terms of service regarding the transfer of copyright, the use of content for model training, and their compatibility with Law 21.719 and other applicable privacy regulations.</w:t>
      </w:r>
    </w:p>
    <w:p w14:paraId="5885FE32" w14:textId="77777777" w:rsidR="008C6DA1" w:rsidRPr="007652E9" w:rsidRDefault="00000000">
      <w:pPr>
        <w:pStyle w:val="Prrafodelista"/>
        <w:numPr>
          <w:ilvl w:val="0"/>
          <w:numId w:val="2"/>
        </w:numPr>
        <w:spacing w:after="90" w:line="270" w:lineRule="auto"/>
        <w:jc w:val="both"/>
        <w:rPr>
          <w:lang w:val="en-US"/>
        </w:rPr>
      </w:pPr>
      <w:r w:rsidRPr="007652E9">
        <w:rPr>
          <w:lang w:val="en-US"/>
        </w:rPr>
        <w:t>The passages of text reviewed or improved with AI support are identifiable and can be reported for editorial audit if GYAP so requires. The substantive content (argumentation, analysis, conclusions, and interpretation of data) is not the result of undocumented iteration with AI.</w:t>
      </w:r>
    </w:p>
    <w:p w14:paraId="2775A353" w14:textId="77777777" w:rsidR="008C6DA1" w:rsidRPr="007652E9" w:rsidRDefault="00000000">
      <w:pPr>
        <w:pStyle w:val="Prrafodelista"/>
        <w:numPr>
          <w:ilvl w:val="0"/>
          <w:numId w:val="2"/>
        </w:numPr>
        <w:spacing w:after="90" w:line="270" w:lineRule="auto"/>
        <w:jc w:val="both"/>
        <w:rPr>
          <w:lang w:val="en-US"/>
        </w:rPr>
      </w:pPr>
      <w:r w:rsidRPr="007652E9">
        <w:rPr>
          <w:lang w:val="en-US"/>
        </w:rPr>
        <w:t>If the AI tool refused to explore any legitimate aspect of the research due to its internal restrictions, this is declared in the methodology section of the manuscript.</w:t>
      </w:r>
    </w:p>
    <w:p w14:paraId="670774DA" w14:textId="77777777" w:rsidR="008C6DA1" w:rsidRPr="007652E9" w:rsidRDefault="00000000">
      <w:pPr>
        <w:pBdr>
          <w:bottom w:val="single" w:sz="14" w:space="6" w:color="B8912E"/>
        </w:pBdr>
        <w:spacing w:before="240" w:after="120"/>
        <w:rPr>
          <w:lang w:val="en-US"/>
        </w:rPr>
      </w:pPr>
      <w:r w:rsidRPr="007652E9">
        <w:rPr>
          <w:b/>
          <w:bCs/>
          <w:color w:val="1F3864"/>
          <w:sz w:val="26"/>
          <w:szCs w:val="26"/>
          <w:lang w:val="en-US"/>
        </w:rPr>
        <w:t>Compliance with the Protection of Personal Data (Law 21.719)</w:t>
      </w:r>
    </w:p>
    <w:p w14:paraId="241AB6E6" w14:textId="77777777" w:rsidR="008C6DA1" w:rsidRPr="007652E9" w:rsidRDefault="00000000">
      <w:pPr>
        <w:spacing w:after="140" w:line="276" w:lineRule="auto"/>
        <w:jc w:val="both"/>
        <w:rPr>
          <w:lang w:val="en-US"/>
        </w:rPr>
      </w:pPr>
      <w:r w:rsidRPr="007652E9">
        <w:rPr>
          <w:lang w:val="en-US"/>
        </w:rPr>
        <w:t>In accordance with Law 21.719 on the Protection of Personal Data of the Republic of Chile (in force from 1 December 2026), the author(s) declare that:</w:t>
      </w:r>
    </w:p>
    <w:p w14:paraId="2FE75804" w14:textId="77777777" w:rsidR="008C6DA1" w:rsidRPr="007652E9" w:rsidRDefault="00000000">
      <w:pPr>
        <w:pStyle w:val="Prrafodelista"/>
        <w:numPr>
          <w:ilvl w:val="0"/>
          <w:numId w:val="3"/>
        </w:numPr>
        <w:spacing w:after="90" w:line="270" w:lineRule="auto"/>
        <w:jc w:val="both"/>
        <w:rPr>
          <w:lang w:val="en-US"/>
        </w:rPr>
      </w:pPr>
      <w:r w:rsidRPr="007652E9">
        <w:rPr>
          <w:lang w:val="en-US"/>
        </w:rPr>
        <w:t>Any personal data of participants, informants, public institutions, or research subjects contained in this manuscript was collected solely with the prior informed consent of the data subjects, who were explicitly informed of the purpose of the research, its possible publication in a scientific journal, and, where applicable, the use of artificial intelligence tools in the analysis of their personal data.</w:t>
      </w:r>
    </w:p>
    <w:p w14:paraId="59286FB6" w14:textId="77777777" w:rsidR="008C6DA1" w:rsidRPr="007652E9" w:rsidRDefault="00000000">
      <w:pPr>
        <w:pStyle w:val="Prrafodelista"/>
        <w:numPr>
          <w:ilvl w:val="0"/>
          <w:numId w:val="3"/>
        </w:numPr>
        <w:spacing w:after="90" w:line="270" w:lineRule="auto"/>
        <w:jc w:val="both"/>
        <w:rPr>
          <w:lang w:val="en-US"/>
        </w:rPr>
      </w:pPr>
      <w:r w:rsidRPr="007652E9">
        <w:rPr>
          <w:lang w:val="en-US"/>
        </w:rPr>
        <w:t>The rights of access, rectification, cancellation, and objection (data-subject rights) have been respected, as provided by Law 21.719 and applicable international regulations.</w:t>
      </w:r>
    </w:p>
    <w:p w14:paraId="7F528649" w14:textId="77777777" w:rsidR="008C6DA1" w:rsidRPr="007652E9" w:rsidRDefault="00000000">
      <w:pPr>
        <w:pStyle w:val="Prrafodelista"/>
        <w:numPr>
          <w:ilvl w:val="0"/>
          <w:numId w:val="3"/>
        </w:numPr>
        <w:spacing w:after="90" w:line="270" w:lineRule="auto"/>
        <w:jc w:val="both"/>
        <w:rPr>
          <w:lang w:val="en-US"/>
        </w:rPr>
      </w:pPr>
      <w:r w:rsidRPr="007652E9">
        <w:rPr>
          <w:lang w:val="en-US"/>
        </w:rPr>
        <w:t xml:space="preserve">Where applicable, the data </w:t>
      </w:r>
      <w:proofErr w:type="gramStart"/>
      <w:r w:rsidRPr="007652E9">
        <w:rPr>
          <w:lang w:val="en-US"/>
        </w:rPr>
        <w:t>have</w:t>
      </w:r>
      <w:proofErr w:type="gramEnd"/>
      <w:r w:rsidRPr="007652E9">
        <w:rPr>
          <w:lang w:val="en-US"/>
        </w:rPr>
        <w:t xml:space="preserve"> been anonymized or dissociated in a verifiable and irreversible manner, in accordance with the technical standards of Law 21.719.</w:t>
      </w:r>
    </w:p>
    <w:p w14:paraId="1BF69150" w14:textId="77777777" w:rsidR="008C6DA1" w:rsidRPr="007652E9" w:rsidRDefault="00000000">
      <w:pPr>
        <w:pStyle w:val="Prrafodelista"/>
        <w:numPr>
          <w:ilvl w:val="0"/>
          <w:numId w:val="3"/>
        </w:numPr>
        <w:spacing w:after="90" w:line="270" w:lineRule="auto"/>
        <w:jc w:val="both"/>
        <w:rPr>
          <w:lang w:val="en-US"/>
        </w:rPr>
      </w:pPr>
      <w:r w:rsidRPr="007652E9">
        <w:rPr>
          <w:lang w:val="en-US"/>
        </w:rPr>
        <w:t>When applying anonymization, the risk of re-identification through contextual analysis with AI tools was considered. Where relevant, the anonymized data were subjected to a de-anonymization test before publication.</w:t>
      </w:r>
    </w:p>
    <w:p w14:paraId="5D316807" w14:textId="77777777" w:rsidR="008C6DA1" w:rsidRPr="007652E9" w:rsidRDefault="00000000">
      <w:pPr>
        <w:pStyle w:val="Prrafodelista"/>
        <w:numPr>
          <w:ilvl w:val="0"/>
          <w:numId w:val="3"/>
        </w:numPr>
        <w:spacing w:after="90" w:line="270" w:lineRule="auto"/>
        <w:jc w:val="both"/>
        <w:rPr>
          <w:lang w:val="en-US"/>
        </w:rPr>
      </w:pPr>
      <w:r w:rsidRPr="007652E9">
        <w:rPr>
          <w:lang w:val="en-US"/>
        </w:rPr>
        <w:t>When the manuscript includes transcriptions of interviews, focus groups, or other audio or video material, these were produced using tools run locally (offline) or tools that contractually guarantee non-retention of data, non-use for model training, and compliance with Law 21.719.</w:t>
      </w:r>
    </w:p>
    <w:p w14:paraId="4B70B6B3" w14:textId="77777777" w:rsidR="008C6DA1" w:rsidRPr="007652E9" w:rsidRDefault="00000000">
      <w:pPr>
        <w:pStyle w:val="Prrafodelista"/>
        <w:numPr>
          <w:ilvl w:val="0"/>
          <w:numId w:val="3"/>
        </w:numPr>
        <w:spacing w:after="90" w:line="270" w:lineRule="auto"/>
        <w:jc w:val="both"/>
        <w:rPr>
          <w:lang w:val="en-US"/>
        </w:rPr>
      </w:pPr>
      <w:r w:rsidRPr="007652E9">
        <w:rPr>
          <w:lang w:val="en-US"/>
        </w:rPr>
        <w:t xml:space="preserve">Documentation attesting to participants' informed consent is available; it remains in </w:t>
      </w:r>
      <w:proofErr w:type="gramStart"/>
      <w:r w:rsidRPr="007652E9">
        <w:rPr>
          <w:lang w:val="en-US"/>
        </w:rPr>
        <w:t>the custody</w:t>
      </w:r>
      <w:proofErr w:type="gramEnd"/>
      <w:r w:rsidRPr="007652E9">
        <w:rPr>
          <w:lang w:val="en-US"/>
        </w:rPr>
        <w:t xml:space="preserve"> of the </w:t>
      </w:r>
      <w:proofErr w:type="gramStart"/>
      <w:r w:rsidRPr="007652E9">
        <w:rPr>
          <w:lang w:val="en-US"/>
        </w:rPr>
        <w:t>responsible author</w:t>
      </w:r>
      <w:proofErr w:type="gramEnd"/>
      <w:r w:rsidRPr="007652E9">
        <w:rPr>
          <w:lang w:val="en-US"/>
        </w:rPr>
        <w:t xml:space="preserve"> and is available for audit by GYAP or the Personal Data Protection Agency if required.</w:t>
      </w:r>
    </w:p>
    <w:p w14:paraId="3E1DC8EB" w14:textId="77777777" w:rsidR="008C6DA1" w:rsidRPr="007652E9" w:rsidRDefault="00000000">
      <w:pPr>
        <w:pStyle w:val="Prrafodelista"/>
        <w:numPr>
          <w:ilvl w:val="0"/>
          <w:numId w:val="3"/>
        </w:numPr>
        <w:spacing w:after="90" w:line="270" w:lineRule="auto"/>
        <w:jc w:val="both"/>
        <w:rPr>
          <w:lang w:val="en-US"/>
        </w:rPr>
      </w:pPr>
      <w:r w:rsidRPr="007652E9">
        <w:rPr>
          <w:lang w:val="en-US"/>
        </w:rPr>
        <w:t>If the manuscript does not contain personal data, I(we) explicitly declare that this research did not require the informed consent of participants.</w:t>
      </w:r>
    </w:p>
    <w:p w14:paraId="17B1BBAF" w14:textId="77777777" w:rsidR="008C6DA1" w:rsidRPr="007652E9" w:rsidRDefault="00000000">
      <w:pPr>
        <w:spacing w:before="80" w:after="7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This</w:t>
      </w:r>
      <w:proofErr w:type="gramEnd"/>
      <w:r w:rsidRPr="007652E9">
        <w:rPr>
          <w:lang w:val="en-US"/>
        </w:rPr>
        <w:t xml:space="preserve"> manuscript contains personal data of participants/informants (auditable under Law 21.719).</w:t>
      </w:r>
    </w:p>
    <w:p w14:paraId="1A797CAB" w14:textId="47F6CFCE" w:rsidR="008C6DA1" w:rsidRPr="007652E9" w:rsidRDefault="00000000" w:rsidP="007652E9">
      <w:pPr>
        <w:spacing w:after="160"/>
        <w:rPr>
          <w:lang w:val="en-US"/>
        </w:rPr>
      </w:pPr>
      <w:proofErr w:type="gramStart"/>
      <w:r w:rsidRPr="007652E9">
        <w:rPr>
          <w:rFonts w:ascii="Segoe UI Symbol" w:eastAsia="Segoe UI Symbol" w:hAnsi="Segoe UI Symbol" w:cs="Segoe UI Symbol"/>
          <w:color w:val="1F3864"/>
          <w:sz w:val="22"/>
          <w:szCs w:val="22"/>
          <w:lang w:val="en-US"/>
        </w:rPr>
        <w:t xml:space="preserve">☐  </w:t>
      </w:r>
      <w:r w:rsidRPr="007652E9">
        <w:rPr>
          <w:lang w:val="en-US"/>
        </w:rPr>
        <w:t>This</w:t>
      </w:r>
      <w:proofErr w:type="gramEnd"/>
      <w:r w:rsidRPr="007652E9">
        <w:rPr>
          <w:lang w:val="en-US"/>
        </w:rPr>
        <w:t xml:space="preserve"> manuscript does NOT contain personal data; it did not require the informed consent of participants.</w:t>
      </w:r>
      <w:r w:rsidRPr="007652E9">
        <w:rPr>
          <w:lang w:val="en-US"/>
        </w:rPr>
        <w:br w:type="page"/>
      </w:r>
    </w:p>
    <w:p w14:paraId="41B06059" w14:textId="77777777" w:rsidR="008C6DA1" w:rsidRPr="007652E9" w:rsidRDefault="00000000">
      <w:pPr>
        <w:pBdr>
          <w:bottom w:val="single" w:sz="14" w:space="6" w:color="B8912E"/>
        </w:pBdr>
        <w:spacing w:before="240" w:after="120"/>
        <w:rPr>
          <w:lang w:val="en-US"/>
        </w:rPr>
      </w:pPr>
      <w:r w:rsidRPr="007652E9">
        <w:rPr>
          <w:b/>
          <w:bCs/>
          <w:color w:val="1F3864"/>
          <w:sz w:val="26"/>
          <w:szCs w:val="26"/>
          <w:lang w:val="en-US"/>
        </w:rPr>
        <w:lastRenderedPageBreak/>
        <w:t>Signature(s) and declaration of contributions</w:t>
      </w:r>
    </w:p>
    <w:p w14:paraId="266D00F6" w14:textId="77777777" w:rsidR="008C6DA1" w:rsidRPr="007652E9" w:rsidRDefault="00000000">
      <w:pPr>
        <w:spacing w:after="140" w:line="276" w:lineRule="auto"/>
        <w:jc w:val="both"/>
        <w:rPr>
          <w:lang w:val="en-US"/>
        </w:rPr>
      </w:pPr>
      <w:r w:rsidRPr="007652E9">
        <w:rPr>
          <w:lang w:val="en-US"/>
        </w:rPr>
        <w:t>In accordance with what is declared in this document, this letter is signed in the order of appearance of the author(s), providing their contact information for the article's editorial process. Add as many author blocks as needed by copying the format.</w:t>
      </w:r>
    </w:p>
    <w:p w14:paraId="3ECAB3E9" w14:textId="77777777" w:rsidR="008C6DA1" w:rsidRDefault="00000000">
      <w:pPr>
        <w:spacing w:before="180" w:after="80"/>
      </w:pPr>
      <w:proofErr w:type="spellStart"/>
      <w:r>
        <w:rPr>
          <w:b/>
          <w:bCs/>
          <w:color w:val="1F3864"/>
          <w:sz w:val="23"/>
          <w:szCs w:val="23"/>
        </w:rPr>
        <w:t>Details</w:t>
      </w:r>
      <w:proofErr w:type="spellEnd"/>
      <w:r>
        <w:rPr>
          <w:b/>
          <w:bCs/>
          <w:color w:val="1F3864"/>
          <w:sz w:val="23"/>
          <w:szCs w:val="23"/>
        </w:rPr>
        <w:t xml:space="preserve"> and </w:t>
      </w:r>
      <w:proofErr w:type="spellStart"/>
      <w:r>
        <w:rPr>
          <w:b/>
          <w:bCs/>
          <w:color w:val="1F3864"/>
          <w:sz w:val="23"/>
          <w:szCs w:val="23"/>
        </w:rPr>
        <w:t>signature</w:t>
      </w:r>
      <w:proofErr w:type="spellEnd"/>
      <w:r>
        <w:rPr>
          <w:b/>
          <w:bCs/>
          <w:color w:val="1F3864"/>
          <w:sz w:val="23"/>
          <w:szCs w:val="23"/>
        </w:rPr>
        <w:t xml:space="preserve"> — Author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60"/>
        <w:gridCol w:w="5400"/>
      </w:tblGrid>
      <w:tr w:rsidR="008C6DA1" w14:paraId="5AD56EB7"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0164C39F" w14:textId="77777777" w:rsidR="008C6DA1" w:rsidRDefault="00000000">
            <w:pPr>
              <w:spacing w:line="276" w:lineRule="auto"/>
            </w:pPr>
            <w:r>
              <w:rPr>
                <w:b/>
                <w:bCs/>
                <w:color w:val="1F3864"/>
                <w:sz w:val="20"/>
                <w:szCs w:val="20"/>
              </w:rPr>
              <w:t xml:space="preserve">Author 1 </w:t>
            </w:r>
            <w:proofErr w:type="spellStart"/>
            <w:r>
              <w:rPr>
                <w:b/>
                <w:bCs/>
                <w:color w:val="1F3864"/>
                <w:sz w:val="20"/>
                <w:szCs w:val="20"/>
              </w:rPr>
              <w:t>name</w:t>
            </w:r>
            <w:proofErr w:type="spellEnd"/>
            <w:r>
              <w:rPr>
                <w:b/>
                <w:bCs/>
                <w:color w:val="1F3864"/>
                <w:sz w:val="20"/>
                <w:szCs w:val="20"/>
              </w:rPr>
              <w:t>:</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1B1534D" w14:textId="77777777" w:rsidR="008C6DA1" w:rsidRDefault="008C6DA1">
            <w:pPr>
              <w:spacing w:line="276" w:lineRule="auto"/>
            </w:pPr>
          </w:p>
        </w:tc>
      </w:tr>
      <w:tr w:rsidR="008C6DA1" w14:paraId="64ABE3C7"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49053B3C" w14:textId="77777777" w:rsidR="008C6DA1" w:rsidRDefault="00000000">
            <w:pPr>
              <w:spacing w:line="276" w:lineRule="auto"/>
            </w:pPr>
            <w:r>
              <w:rPr>
                <w:b/>
                <w:bCs/>
                <w:color w:val="1F3864"/>
                <w:sz w:val="20"/>
                <w:szCs w:val="20"/>
              </w:rPr>
              <w:t>ORCID:</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68BE395F" w14:textId="77777777" w:rsidR="008C6DA1" w:rsidRDefault="008C6DA1">
            <w:pPr>
              <w:spacing w:line="276" w:lineRule="auto"/>
            </w:pPr>
          </w:p>
        </w:tc>
      </w:tr>
      <w:tr w:rsidR="008C6DA1" w14:paraId="0AC2A677"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314E2335" w14:textId="77777777" w:rsidR="008C6DA1" w:rsidRDefault="00000000">
            <w:pPr>
              <w:spacing w:line="276" w:lineRule="auto"/>
            </w:pPr>
            <w:proofErr w:type="spellStart"/>
            <w:r>
              <w:rPr>
                <w:b/>
                <w:bCs/>
                <w:color w:val="1F3864"/>
                <w:sz w:val="20"/>
                <w:szCs w:val="20"/>
              </w:rPr>
              <w:t>Institutional</w:t>
            </w:r>
            <w:proofErr w:type="spellEnd"/>
            <w:r>
              <w:rPr>
                <w:b/>
                <w:bCs/>
                <w:color w:val="1F3864"/>
                <w:sz w:val="20"/>
                <w:szCs w:val="20"/>
              </w:rPr>
              <w:t xml:space="preserve"> e-mail:</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DA980E6" w14:textId="77777777" w:rsidR="008C6DA1" w:rsidRDefault="008C6DA1">
            <w:pPr>
              <w:spacing w:line="276" w:lineRule="auto"/>
            </w:pPr>
          </w:p>
        </w:tc>
      </w:tr>
      <w:tr w:rsidR="008C6DA1" w14:paraId="3001B664"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6878CB77" w14:textId="77777777" w:rsidR="008C6DA1" w:rsidRDefault="00000000">
            <w:pPr>
              <w:spacing w:line="276" w:lineRule="auto"/>
            </w:pPr>
            <w:r>
              <w:rPr>
                <w:b/>
                <w:bCs/>
                <w:color w:val="1F3864"/>
                <w:sz w:val="20"/>
                <w:szCs w:val="20"/>
              </w:rPr>
              <w:t>Personal e-mail:</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7D2282D2" w14:textId="77777777" w:rsidR="008C6DA1" w:rsidRDefault="008C6DA1">
            <w:pPr>
              <w:spacing w:line="276" w:lineRule="auto"/>
            </w:pPr>
          </w:p>
        </w:tc>
      </w:tr>
      <w:tr w:rsidR="008C6DA1" w:rsidRPr="007652E9" w14:paraId="3948DC7F"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4CBED6CB" w14:textId="77777777" w:rsidR="008C6DA1" w:rsidRPr="007652E9" w:rsidRDefault="00000000">
            <w:pPr>
              <w:spacing w:line="276" w:lineRule="auto"/>
              <w:rPr>
                <w:lang w:val="en-US"/>
              </w:rPr>
            </w:pPr>
            <w:r w:rsidRPr="007652E9">
              <w:rPr>
                <w:b/>
                <w:bCs/>
                <w:color w:val="1F3864"/>
                <w:sz w:val="20"/>
                <w:szCs w:val="20"/>
                <w:lang w:val="en-US"/>
              </w:rPr>
              <w:t>Institutional affiliation (Department, Faculty, University):</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504319FD" w14:textId="77777777" w:rsidR="008C6DA1" w:rsidRPr="007652E9" w:rsidRDefault="008C6DA1">
            <w:pPr>
              <w:spacing w:line="276" w:lineRule="auto"/>
              <w:rPr>
                <w:lang w:val="en-US"/>
              </w:rPr>
            </w:pPr>
          </w:p>
        </w:tc>
      </w:tr>
      <w:tr w:rsidR="008C6DA1" w:rsidRPr="007652E9" w14:paraId="2917217D"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3B3FC8F5" w14:textId="77777777" w:rsidR="008C6DA1" w:rsidRPr="007652E9" w:rsidRDefault="00000000">
            <w:pPr>
              <w:spacing w:line="276" w:lineRule="auto"/>
              <w:rPr>
                <w:lang w:val="en-US"/>
              </w:rPr>
            </w:pPr>
            <w:r w:rsidRPr="007652E9">
              <w:rPr>
                <w:b/>
                <w:bCs/>
                <w:color w:val="1F3864"/>
                <w:sz w:val="20"/>
                <w:szCs w:val="20"/>
                <w:lang w:val="en-US"/>
              </w:rPr>
              <w:t>Postal address of affiliation (street, number, city, country):</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90D2A29" w14:textId="77777777" w:rsidR="008C6DA1" w:rsidRPr="007652E9" w:rsidRDefault="008C6DA1">
            <w:pPr>
              <w:spacing w:line="276" w:lineRule="auto"/>
              <w:rPr>
                <w:lang w:val="en-US"/>
              </w:rPr>
            </w:pPr>
          </w:p>
        </w:tc>
      </w:tr>
    </w:tbl>
    <w:p w14:paraId="776C93E5" w14:textId="77777777" w:rsidR="008C6DA1" w:rsidRPr="007652E9" w:rsidRDefault="00000000">
      <w:pPr>
        <w:spacing w:before="120" w:after="80" w:line="276" w:lineRule="auto"/>
        <w:rPr>
          <w:lang w:val="en-US"/>
        </w:rPr>
      </w:pPr>
      <w:r w:rsidRPr="007652E9">
        <w:rPr>
          <w:b/>
          <w:bCs/>
          <w:color w:val="1F3864"/>
          <w:sz w:val="20"/>
          <w:szCs w:val="20"/>
          <w:lang w:val="en-US"/>
        </w:rPr>
        <w:t>Contributions (</w:t>
      </w:r>
      <w:proofErr w:type="spellStart"/>
      <w:r w:rsidRPr="007652E9">
        <w:rPr>
          <w:b/>
          <w:bCs/>
          <w:color w:val="1F3864"/>
          <w:sz w:val="20"/>
          <w:szCs w:val="20"/>
          <w:lang w:val="en-US"/>
        </w:rPr>
        <w:t>CRediT</w:t>
      </w:r>
      <w:proofErr w:type="spellEnd"/>
      <w:r w:rsidRPr="007652E9">
        <w:rPr>
          <w:b/>
          <w:bCs/>
          <w:color w:val="1F3864"/>
          <w:sz w:val="20"/>
          <w:szCs w:val="20"/>
          <w:lang w:val="en-US"/>
        </w:rPr>
        <w:t>). Mark the contribution(s) made to the research (more than one may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C6DA1" w14:paraId="50DCFB4F"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B72B014"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Conceptualization</w:t>
            </w:r>
            <w:proofErr w:type="spellEnd"/>
            <w:proofErr w:type="gram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9D9BAB9"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Resources</w:t>
            </w:r>
            <w:proofErr w:type="spellEnd"/>
            <w:proofErr w:type="gramEnd"/>
          </w:p>
        </w:tc>
      </w:tr>
      <w:tr w:rsidR="008C6DA1" w14:paraId="1B49D3E5"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48A1F711" w14:textId="77777777" w:rsidR="008C6DA1" w:rsidRDefault="00000000">
            <w:proofErr w:type="gramStart"/>
            <w:r>
              <w:rPr>
                <w:rFonts w:ascii="Segoe UI Symbol" w:eastAsia="Segoe UI Symbol" w:hAnsi="Segoe UI Symbol" w:cs="Segoe UI Symbol"/>
                <w:color w:val="1F3864"/>
                <w:sz w:val="20"/>
                <w:szCs w:val="20"/>
              </w:rPr>
              <w:t xml:space="preserve">☐  </w:t>
            </w:r>
            <w:r>
              <w:rPr>
                <w:sz w:val="20"/>
                <w:szCs w:val="20"/>
              </w:rPr>
              <w:t>Data</w:t>
            </w:r>
            <w:proofErr w:type="gramEnd"/>
            <w:r>
              <w:rPr>
                <w:sz w:val="20"/>
                <w:szCs w:val="20"/>
              </w:rPr>
              <w:t xml:space="preserve"> </w:t>
            </w:r>
            <w:proofErr w:type="spellStart"/>
            <w:r>
              <w:rPr>
                <w:sz w:val="20"/>
                <w:szCs w:val="20"/>
              </w:rPr>
              <w:t>curation</w:t>
            </w:r>
            <w:proofErr w:type="spell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08901A33" w14:textId="77777777" w:rsidR="008C6DA1" w:rsidRDefault="00000000">
            <w:proofErr w:type="gramStart"/>
            <w:r>
              <w:rPr>
                <w:rFonts w:ascii="Segoe UI Symbol" w:eastAsia="Segoe UI Symbol" w:hAnsi="Segoe UI Symbol" w:cs="Segoe UI Symbol"/>
                <w:color w:val="1F3864"/>
                <w:sz w:val="20"/>
                <w:szCs w:val="20"/>
              </w:rPr>
              <w:t xml:space="preserve">☐  </w:t>
            </w:r>
            <w:r>
              <w:rPr>
                <w:sz w:val="20"/>
                <w:szCs w:val="20"/>
              </w:rPr>
              <w:t>Software</w:t>
            </w:r>
            <w:proofErr w:type="gramEnd"/>
          </w:p>
        </w:tc>
      </w:tr>
      <w:tr w:rsidR="008C6DA1" w14:paraId="429B5076"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7A52C8F6" w14:textId="77777777" w:rsidR="008C6DA1" w:rsidRDefault="00000000">
            <w:proofErr w:type="gramStart"/>
            <w:r>
              <w:rPr>
                <w:rFonts w:ascii="Segoe UI Symbol" w:eastAsia="Segoe UI Symbol" w:hAnsi="Segoe UI Symbol" w:cs="Segoe UI Symbol"/>
                <w:color w:val="1F3864"/>
                <w:sz w:val="20"/>
                <w:szCs w:val="20"/>
              </w:rPr>
              <w:t xml:space="preserve">☐  </w:t>
            </w:r>
            <w:r>
              <w:rPr>
                <w:sz w:val="20"/>
                <w:szCs w:val="20"/>
              </w:rPr>
              <w:t>Formal</w:t>
            </w:r>
            <w:proofErr w:type="gramEnd"/>
            <w:r>
              <w:rPr>
                <w:sz w:val="20"/>
                <w:szCs w:val="20"/>
              </w:rPr>
              <w:t xml:space="preserve"> </w:t>
            </w:r>
            <w:proofErr w:type="spellStart"/>
            <w:r>
              <w:rPr>
                <w:sz w:val="20"/>
                <w:szCs w:val="20"/>
              </w:rPr>
              <w:t>analysis</w:t>
            </w:r>
            <w:proofErr w:type="spell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54F47E3A"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Supervision</w:t>
            </w:r>
            <w:proofErr w:type="spellEnd"/>
            <w:proofErr w:type="gramEnd"/>
          </w:p>
        </w:tc>
      </w:tr>
      <w:tr w:rsidR="008C6DA1" w14:paraId="02ACF6F0"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5B6A8D17" w14:textId="77777777" w:rsidR="008C6DA1" w:rsidRDefault="00000000">
            <w:proofErr w:type="gramStart"/>
            <w:r>
              <w:rPr>
                <w:rFonts w:ascii="Segoe UI Symbol" w:eastAsia="Segoe UI Symbol" w:hAnsi="Segoe UI Symbol" w:cs="Segoe UI Symbol"/>
                <w:color w:val="1F3864"/>
                <w:sz w:val="20"/>
                <w:szCs w:val="20"/>
              </w:rPr>
              <w:t xml:space="preserve">☐  </w:t>
            </w:r>
            <w:r>
              <w:rPr>
                <w:sz w:val="20"/>
                <w:szCs w:val="20"/>
              </w:rPr>
              <w:t>Funding</w:t>
            </w:r>
            <w:proofErr w:type="gramEnd"/>
            <w:r>
              <w:rPr>
                <w:sz w:val="20"/>
                <w:szCs w:val="20"/>
              </w:rPr>
              <w:t xml:space="preserve"> </w:t>
            </w:r>
            <w:proofErr w:type="spellStart"/>
            <w:r>
              <w:rPr>
                <w:sz w:val="20"/>
                <w:szCs w:val="20"/>
              </w:rPr>
              <w:t>acquisition</w:t>
            </w:r>
            <w:proofErr w:type="spell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1B39D79"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Validation</w:t>
            </w:r>
            <w:proofErr w:type="spellEnd"/>
            <w:proofErr w:type="gramEnd"/>
          </w:p>
        </w:tc>
      </w:tr>
      <w:tr w:rsidR="008C6DA1" w14:paraId="314BD514"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408A0FB5"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Investigation</w:t>
            </w:r>
            <w:proofErr w:type="spellEnd"/>
            <w:proofErr w:type="gram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0B896747"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Visualization</w:t>
            </w:r>
            <w:proofErr w:type="spellEnd"/>
            <w:proofErr w:type="gramEnd"/>
          </w:p>
        </w:tc>
      </w:tr>
      <w:tr w:rsidR="008C6DA1" w14:paraId="131F91D8"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453A2247"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Methodology</w:t>
            </w:r>
            <w:proofErr w:type="spellEnd"/>
            <w:proofErr w:type="gram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6241D89B"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Writing</w:t>
            </w:r>
            <w:proofErr w:type="spellEnd"/>
            <w:proofErr w:type="gramEnd"/>
            <w:r>
              <w:rPr>
                <w:sz w:val="20"/>
                <w:szCs w:val="20"/>
              </w:rPr>
              <w:t xml:space="preserve"> – original draft</w:t>
            </w:r>
          </w:p>
        </w:tc>
      </w:tr>
      <w:tr w:rsidR="008C6DA1" w14:paraId="214277C1"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3D2AD5A6" w14:textId="77777777" w:rsidR="008C6DA1" w:rsidRDefault="00000000">
            <w:proofErr w:type="gramStart"/>
            <w:r>
              <w:rPr>
                <w:rFonts w:ascii="Segoe UI Symbol" w:eastAsia="Segoe UI Symbol" w:hAnsi="Segoe UI Symbol" w:cs="Segoe UI Symbol"/>
                <w:color w:val="1F3864"/>
                <w:sz w:val="20"/>
                <w:szCs w:val="20"/>
              </w:rPr>
              <w:t xml:space="preserve">☐  </w:t>
            </w:r>
            <w:r>
              <w:rPr>
                <w:sz w:val="20"/>
                <w:szCs w:val="20"/>
              </w:rPr>
              <w:t>Project</w:t>
            </w:r>
            <w:proofErr w:type="gramEnd"/>
            <w:r>
              <w:rPr>
                <w:sz w:val="20"/>
                <w:szCs w:val="20"/>
              </w:rPr>
              <w:t xml:space="preserve"> </w:t>
            </w:r>
            <w:proofErr w:type="spellStart"/>
            <w:r>
              <w:rPr>
                <w:sz w:val="20"/>
                <w:szCs w:val="20"/>
              </w:rPr>
              <w:t>administration</w:t>
            </w:r>
            <w:proofErr w:type="spell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2F531467"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Writing</w:t>
            </w:r>
            <w:proofErr w:type="spellEnd"/>
            <w:proofErr w:type="gramEnd"/>
            <w:r>
              <w:rPr>
                <w:sz w:val="20"/>
                <w:szCs w:val="20"/>
              </w:rPr>
              <w:t xml:space="preserve"> – </w:t>
            </w:r>
            <w:proofErr w:type="spellStart"/>
            <w:r>
              <w:rPr>
                <w:sz w:val="20"/>
                <w:szCs w:val="20"/>
              </w:rPr>
              <w:t>review</w:t>
            </w:r>
            <w:proofErr w:type="spellEnd"/>
            <w:r>
              <w:rPr>
                <w:sz w:val="20"/>
                <w:szCs w:val="20"/>
              </w:rPr>
              <w:t xml:space="preserve"> &amp; </w:t>
            </w:r>
            <w:proofErr w:type="spellStart"/>
            <w:r>
              <w:rPr>
                <w:sz w:val="20"/>
                <w:szCs w:val="20"/>
              </w:rPr>
              <w:t>editing</w:t>
            </w:r>
            <w:proofErr w:type="spellEnd"/>
          </w:p>
        </w:tc>
      </w:tr>
    </w:tbl>
    <w:p w14:paraId="0DF8F3C5" w14:textId="77777777" w:rsidR="008C6DA1" w:rsidRDefault="008C6DA1">
      <w:pPr>
        <w:pBdr>
          <w:top w:val="single" w:sz="6" w:space="6" w:color="999999"/>
        </w:pBdr>
        <w:spacing w:before="240"/>
      </w:pPr>
    </w:p>
    <w:p w14:paraId="22AC7913" w14:textId="77777777" w:rsidR="008C6DA1" w:rsidRDefault="00000000">
      <w:pPr>
        <w:spacing w:after="120" w:line="276" w:lineRule="auto"/>
        <w:jc w:val="center"/>
      </w:pPr>
      <w:proofErr w:type="spellStart"/>
      <w:r>
        <w:rPr>
          <w:color w:val="595959"/>
          <w:sz w:val="20"/>
          <w:szCs w:val="20"/>
        </w:rPr>
        <w:t>Signature</w:t>
      </w:r>
      <w:proofErr w:type="spellEnd"/>
      <w:r>
        <w:rPr>
          <w:color w:val="595959"/>
          <w:sz w:val="20"/>
          <w:szCs w:val="20"/>
        </w:rPr>
        <w:t>, Author 1</w:t>
      </w:r>
    </w:p>
    <w:p w14:paraId="4DADA3B2" w14:textId="77777777" w:rsidR="008C6DA1" w:rsidRDefault="00000000">
      <w:r>
        <w:br w:type="page"/>
      </w:r>
    </w:p>
    <w:p w14:paraId="196DBCAE" w14:textId="77777777" w:rsidR="008C6DA1" w:rsidRDefault="00000000">
      <w:pPr>
        <w:spacing w:before="180" w:after="80"/>
      </w:pPr>
      <w:proofErr w:type="spellStart"/>
      <w:r>
        <w:rPr>
          <w:b/>
          <w:bCs/>
          <w:color w:val="1F3864"/>
          <w:sz w:val="23"/>
          <w:szCs w:val="23"/>
        </w:rPr>
        <w:lastRenderedPageBreak/>
        <w:t>Details</w:t>
      </w:r>
      <w:proofErr w:type="spellEnd"/>
      <w:r>
        <w:rPr>
          <w:b/>
          <w:bCs/>
          <w:color w:val="1F3864"/>
          <w:sz w:val="23"/>
          <w:szCs w:val="23"/>
        </w:rPr>
        <w:t xml:space="preserve"> and </w:t>
      </w:r>
      <w:proofErr w:type="spellStart"/>
      <w:r>
        <w:rPr>
          <w:b/>
          <w:bCs/>
          <w:color w:val="1F3864"/>
          <w:sz w:val="23"/>
          <w:szCs w:val="23"/>
        </w:rPr>
        <w:t>signature</w:t>
      </w:r>
      <w:proofErr w:type="spellEnd"/>
      <w:r>
        <w:rPr>
          <w:b/>
          <w:bCs/>
          <w:color w:val="1F3864"/>
          <w:sz w:val="23"/>
          <w:szCs w:val="23"/>
        </w:rPr>
        <w:t xml:space="preserve"> — Author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60"/>
        <w:gridCol w:w="5400"/>
      </w:tblGrid>
      <w:tr w:rsidR="008C6DA1" w14:paraId="2A6A44E4"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21EC30F6" w14:textId="77777777" w:rsidR="008C6DA1" w:rsidRDefault="00000000">
            <w:pPr>
              <w:spacing w:line="276" w:lineRule="auto"/>
            </w:pPr>
            <w:r>
              <w:rPr>
                <w:b/>
                <w:bCs/>
                <w:color w:val="1F3864"/>
                <w:sz w:val="20"/>
                <w:szCs w:val="20"/>
              </w:rPr>
              <w:t xml:space="preserve">Author 2 </w:t>
            </w:r>
            <w:proofErr w:type="spellStart"/>
            <w:r>
              <w:rPr>
                <w:b/>
                <w:bCs/>
                <w:color w:val="1F3864"/>
                <w:sz w:val="20"/>
                <w:szCs w:val="20"/>
              </w:rPr>
              <w:t>name</w:t>
            </w:r>
            <w:proofErr w:type="spellEnd"/>
            <w:r>
              <w:rPr>
                <w:b/>
                <w:bCs/>
                <w:color w:val="1F3864"/>
                <w:sz w:val="20"/>
                <w:szCs w:val="20"/>
              </w:rPr>
              <w:t>:</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7D1F075C" w14:textId="77777777" w:rsidR="008C6DA1" w:rsidRDefault="008C6DA1">
            <w:pPr>
              <w:spacing w:line="276" w:lineRule="auto"/>
            </w:pPr>
          </w:p>
        </w:tc>
      </w:tr>
      <w:tr w:rsidR="008C6DA1" w14:paraId="35EA8209"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49E1AB08" w14:textId="77777777" w:rsidR="008C6DA1" w:rsidRDefault="00000000">
            <w:pPr>
              <w:spacing w:line="276" w:lineRule="auto"/>
            </w:pPr>
            <w:r>
              <w:rPr>
                <w:b/>
                <w:bCs/>
                <w:color w:val="1F3864"/>
                <w:sz w:val="20"/>
                <w:szCs w:val="20"/>
              </w:rPr>
              <w:t>ORCID:</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716B2154" w14:textId="77777777" w:rsidR="008C6DA1" w:rsidRDefault="008C6DA1">
            <w:pPr>
              <w:spacing w:line="276" w:lineRule="auto"/>
            </w:pPr>
          </w:p>
        </w:tc>
      </w:tr>
      <w:tr w:rsidR="008C6DA1" w14:paraId="6BBE583B"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008B6A1E" w14:textId="77777777" w:rsidR="008C6DA1" w:rsidRDefault="00000000">
            <w:pPr>
              <w:spacing w:line="276" w:lineRule="auto"/>
            </w:pPr>
            <w:proofErr w:type="spellStart"/>
            <w:r>
              <w:rPr>
                <w:b/>
                <w:bCs/>
                <w:color w:val="1F3864"/>
                <w:sz w:val="20"/>
                <w:szCs w:val="20"/>
              </w:rPr>
              <w:t>Institutional</w:t>
            </w:r>
            <w:proofErr w:type="spellEnd"/>
            <w:r>
              <w:rPr>
                <w:b/>
                <w:bCs/>
                <w:color w:val="1F3864"/>
                <w:sz w:val="20"/>
                <w:szCs w:val="20"/>
              </w:rPr>
              <w:t xml:space="preserve"> e-mail:</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7F72A203" w14:textId="77777777" w:rsidR="008C6DA1" w:rsidRDefault="008C6DA1">
            <w:pPr>
              <w:spacing w:line="276" w:lineRule="auto"/>
            </w:pPr>
          </w:p>
        </w:tc>
      </w:tr>
      <w:tr w:rsidR="008C6DA1" w14:paraId="7C431097"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004BC0A8" w14:textId="77777777" w:rsidR="008C6DA1" w:rsidRDefault="00000000">
            <w:pPr>
              <w:spacing w:line="276" w:lineRule="auto"/>
            </w:pPr>
            <w:r>
              <w:rPr>
                <w:b/>
                <w:bCs/>
                <w:color w:val="1F3864"/>
                <w:sz w:val="20"/>
                <w:szCs w:val="20"/>
              </w:rPr>
              <w:t>Personal e-mail:</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752A8BD3" w14:textId="77777777" w:rsidR="008C6DA1" w:rsidRDefault="008C6DA1">
            <w:pPr>
              <w:spacing w:line="276" w:lineRule="auto"/>
            </w:pPr>
          </w:p>
        </w:tc>
      </w:tr>
      <w:tr w:rsidR="008C6DA1" w:rsidRPr="007652E9" w14:paraId="7F5FBFDD"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33E07182" w14:textId="77777777" w:rsidR="008C6DA1" w:rsidRPr="007652E9" w:rsidRDefault="00000000">
            <w:pPr>
              <w:spacing w:line="276" w:lineRule="auto"/>
              <w:rPr>
                <w:lang w:val="en-US"/>
              </w:rPr>
            </w:pPr>
            <w:r w:rsidRPr="007652E9">
              <w:rPr>
                <w:b/>
                <w:bCs/>
                <w:color w:val="1F3864"/>
                <w:sz w:val="20"/>
                <w:szCs w:val="20"/>
                <w:lang w:val="en-US"/>
              </w:rPr>
              <w:t>Institutional affiliation (Department, Faculty, University):</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446F5D6C" w14:textId="77777777" w:rsidR="008C6DA1" w:rsidRPr="007652E9" w:rsidRDefault="008C6DA1">
            <w:pPr>
              <w:spacing w:line="276" w:lineRule="auto"/>
              <w:rPr>
                <w:lang w:val="en-US"/>
              </w:rPr>
            </w:pPr>
          </w:p>
        </w:tc>
      </w:tr>
      <w:tr w:rsidR="008C6DA1" w:rsidRPr="007652E9" w14:paraId="1766EC93" w14:textId="77777777">
        <w:tblPrEx>
          <w:tblCellMar>
            <w:top w:w="0" w:type="dxa"/>
            <w:bottom w:w="0" w:type="dxa"/>
          </w:tblCellMar>
        </w:tblPrEx>
        <w:tc>
          <w:tcPr>
            <w:tcW w:w="3960" w:type="dxa"/>
            <w:tcBorders>
              <w:top w:val="single" w:sz="4" w:space="0" w:color="BFBFBF"/>
              <w:left w:val="single" w:sz="4" w:space="0" w:color="BFBFBF"/>
              <w:bottom w:val="single" w:sz="4" w:space="0" w:color="BFBFBF"/>
              <w:right w:val="single" w:sz="4" w:space="0" w:color="BFBFBF"/>
            </w:tcBorders>
            <w:shd w:val="clear" w:color="auto" w:fill="F2F5FA"/>
            <w:tcMar>
              <w:top w:w="60" w:type="dxa"/>
              <w:left w:w="120" w:type="dxa"/>
              <w:bottom w:w="60" w:type="dxa"/>
              <w:right w:w="120" w:type="dxa"/>
            </w:tcMar>
            <w:vAlign w:val="center"/>
          </w:tcPr>
          <w:p w14:paraId="17507401" w14:textId="77777777" w:rsidR="008C6DA1" w:rsidRPr="007652E9" w:rsidRDefault="00000000">
            <w:pPr>
              <w:spacing w:line="276" w:lineRule="auto"/>
              <w:rPr>
                <w:lang w:val="en-US"/>
              </w:rPr>
            </w:pPr>
            <w:r w:rsidRPr="007652E9">
              <w:rPr>
                <w:b/>
                <w:bCs/>
                <w:color w:val="1F3864"/>
                <w:sz w:val="20"/>
                <w:szCs w:val="20"/>
                <w:lang w:val="en-US"/>
              </w:rPr>
              <w:t>Postal address of affiliation (street, number, city, country):</w:t>
            </w:r>
          </w:p>
        </w:tc>
        <w:tc>
          <w:tcPr>
            <w:tcW w:w="540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047F0171" w14:textId="77777777" w:rsidR="008C6DA1" w:rsidRPr="007652E9" w:rsidRDefault="008C6DA1">
            <w:pPr>
              <w:spacing w:line="276" w:lineRule="auto"/>
              <w:rPr>
                <w:lang w:val="en-US"/>
              </w:rPr>
            </w:pPr>
          </w:p>
        </w:tc>
      </w:tr>
    </w:tbl>
    <w:p w14:paraId="628E706F" w14:textId="77777777" w:rsidR="008C6DA1" w:rsidRPr="007652E9" w:rsidRDefault="00000000">
      <w:pPr>
        <w:spacing w:before="120" w:after="80" w:line="276" w:lineRule="auto"/>
        <w:rPr>
          <w:lang w:val="en-US"/>
        </w:rPr>
      </w:pPr>
      <w:r w:rsidRPr="007652E9">
        <w:rPr>
          <w:b/>
          <w:bCs/>
          <w:color w:val="1F3864"/>
          <w:sz w:val="20"/>
          <w:szCs w:val="20"/>
          <w:lang w:val="en-US"/>
        </w:rPr>
        <w:t>Contributions (</w:t>
      </w:r>
      <w:proofErr w:type="spellStart"/>
      <w:r w:rsidRPr="007652E9">
        <w:rPr>
          <w:b/>
          <w:bCs/>
          <w:color w:val="1F3864"/>
          <w:sz w:val="20"/>
          <w:szCs w:val="20"/>
          <w:lang w:val="en-US"/>
        </w:rPr>
        <w:t>CRediT</w:t>
      </w:r>
      <w:proofErr w:type="spellEnd"/>
      <w:r w:rsidRPr="007652E9">
        <w:rPr>
          <w:b/>
          <w:bCs/>
          <w:color w:val="1F3864"/>
          <w:sz w:val="20"/>
          <w:szCs w:val="20"/>
          <w:lang w:val="en-US"/>
        </w:rPr>
        <w:t>). Mark the contribution(s) made to the research (more than one may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C6DA1" w14:paraId="7BA5648E"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0D7C3289"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Conceptualization</w:t>
            </w:r>
            <w:proofErr w:type="spellEnd"/>
            <w:proofErr w:type="gram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70AB6DEF"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Resources</w:t>
            </w:r>
            <w:proofErr w:type="spellEnd"/>
            <w:proofErr w:type="gramEnd"/>
          </w:p>
        </w:tc>
      </w:tr>
      <w:tr w:rsidR="008C6DA1" w14:paraId="1ECF9A97"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30F89CF" w14:textId="77777777" w:rsidR="008C6DA1" w:rsidRDefault="00000000">
            <w:proofErr w:type="gramStart"/>
            <w:r>
              <w:rPr>
                <w:rFonts w:ascii="Segoe UI Symbol" w:eastAsia="Segoe UI Symbol" w:hAnsi="Segoe UI Symbol" w:cs="Segoe UI Symbol"/>
                <w:color w:val="1F3864"/>
                <w:sz w:val="20"/>
                <w:szCs w:val="20"/>
              </w:rPr>
              <w:t xml:space="preserve">☐  </w:t>
            </w:r>
            <w:r>
              <w:rPr>
                <w:sz w:val="20"/>
                <w:szCs w:val="20"/>
              </w:rPr>
              <w:t>Data</w:t>
            </w:r>
            <w:proofErr w:type="gramEnd"/>
            <w:r>
              <w:rPr>
                <w:sz w:val="20"/>
                <w:szCs w:val="20"/>
              </w:rPr>
              <w:t xml:space="preserve"> </w:t>
            </w:r>
            <w:proofErr w:type="spellStart"/>
            <w:r>
              <w:rPr>
                <w:sz w:val="20"/>
                <w:szCs w:val="20"/>
              </w:rPr>
              <w:t>curation</w:t>
            </w:r>
            <w:proofErr w:type="spell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5626852B" w14:textId="77777777" w:rsidR="008C6DA1" w:rsidRDefault="00000000">
            <w:proofErr w:type="gramStart"/>
            <w:r>
              <w:rPr>
                <w:rFonts w:ascii="Segoe UI Symbol" w:eastAsia="Segoe UI Symbol" w:hAnsi="Segoe UI Symbol" w:cs="Segoe UI Symbol"/>
                <w:color w:val="1F3864"/>
                <w:sz w:val="20"/>
                <w:szCs w:val="20"/>
              </w:rPr>
              <w:t xml:space="preserve">☐  </w:t>
            </w:r>
            <w:r>
              <w:rPr>
                <w:sz w:val="20"/>
                <w:szCs w:val="20"/>
              </w:rPr>
              <w:t>Software</w:t>
            </w:r>
            <w:proofErr w:type="gramEnd"/>
          </w:p>
        </w:tc>
      </w:tr>
      <w:tr w:rsidR="008C6DA1" w14:paraId="4D45A4D6"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D6A4FC6" w14:textId="77777777" w:rsidR="008C6DA1" w:rsidRDefault="00000000">
            <w:proofErr w:type="gramStart"/>
            <w:r>
              <w:rPr>
                <w:rFonts w:ascii="Segoe UI Symbol" w:eastAsia="Segoe UI Symbol" w:hAnsi="Segoe UI Symbol" w:cs="Segoe UI Symbol"/>
                <w:color w:val="1F3864"/>
                <w:sz w:val="20"/>
                <w:szCs w:val="20"/>
              </w:rPr>
              <w:t xml:space="preserve">☐  </w:t>
            </w:r>
            <w:r>
              <w:rPr>
                <w:sz w:val="20"/>
                <w:szCs w:val="20"/>
              </w:rPr>
              <w:t>Formal</w:t>
            </w:r>
            <w:proofErr w:type="gramEnd"/>
            <w:r>
              <w:rPr>
                <w:sz w:val="20"/>
                <w:szCs w:val="20"/>
              </w:rPr>
              <w:t xml:space="preserve"> </w:t>
            </w:r>
            <w:proofErr w:type="spellStart"/>
            <w:r>
              <w:rPr>
                <w:sz w:val="20"/>
                <w:szCs w:val="20"/>
              </w:rPr>
              <w:t>analysis</w:t>
            </w:r>
            <w:proofErr w:type="spell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2832C42"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Supervision</w:t>
            </w:r>
            <w:proofErr w:type="spellEnd"/>
            <w:proofErr w:type="gramEnd"/>
          </w:p>
        </w:tc>
      </w:tr>
      <w:tr w:rsidR="008C6DA1" w14:paraId="29806BE9"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03D17CD0" w14:textId="77777777" w:rsidR="008C6DA1" w:rsidRDefault="00000000">
            <w:proofErr w:type="gramStart"/>
            <w:r>
              <w:rPr>
                <w:rFonts w:ascii="Segoe UI Symbol" w:eastAsia="Segoe UI Symbol" w:hAnsi="Segoe UI Symbol" w:cs="Segoe UI Symbol"/>
                <w:color w:val="1F3864"/>
                <w:sz w:val="20"/>
                <w:szCs w:val="20"/>
              </w:rPr>
              <w:t xml:space="preserve">☐  </w:t>
            </w:r>
            <w:r>
              <w:rPr>
                <w:sz w:val="20"/>
                <w:szCs w:val="20"/>
              </w:rPr>
              <w:t>Funding</w:t>
            </w:r>
            <w:proofErr w:type="gramEnd"/>
            <w:r>
              <w:rPr>
                <w:sz w:val="20"/>
                <w:szCs w:val="20"/>
              </w:rPr>
              <w:t xml:space="preserve"> </w:t>
            </w:r>
            <w:proofErr w:type="spellStart"/>
            <w:r>
              <w:rPr>
                <w:sz w:val="20"/>
                <w:szCs w:val="20"/>
              </w:rPr>
              <w:t>acquisition</w:t>
            </w:r>
            <w:proofErr w:type="spell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6ADED97"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Validation</w:t>
            </w:r>
            <w:proofErr w:type="spellEnd"/>
            <w:proofErr w:type="gramEnd"/>
          </w:p>
        </w:tc>
      </w:tr>
      <w:tr w:rsidR="008C6DA1" w14:paraId="557ED268"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3EB88A02"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Investigation</w:t>
            </w:r>
            <w:proofErr w:type="spellEnd"/>
            <w:proofErr w:type="gram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489349B0"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Visualization</w:t>
            </w:r>
            <w:proofErr w:type="spellEnd"/>
            <w:proofErr w:type="gramEnd"/>
          </w:p>
        </w:tc>
      </w:tr>
      <w:tr w:rsidR="008C6DA1" w14:paraId="78D182AF"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7D5AC814"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Methodology</w:t>
            </w:r>
            <w:proofErr w:type="spellEnd"/>
            <w:proofErr w:type="gram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EBAA17A"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Writing</w:t>
            </w:r>
            <w:proofErr w:type="spellEnd"/>
            <w:proofErr w:type="gramEnd"/>
            <w:r>
              <w:rPr>
                <w:sz w:val="20"/>
                <w:szCs w:val="20"/>
              </w:rPr>
              <w:t xml:space="preserve"> – original draft</w:t>
            </w:r>
          </w:p>
        </w:tc>
      </w:tr>
      <w:tr w:rsidR="008C6DA1" w14:paraId="2C271218" w14:textId="77777777">
        <w:tblPrEx>
          <w:tblCellMar>
            <w:top w:w="0" w:type="dxa"/>
            <w:bottom w:w="0" w:type="dxa"/>
          </w:tblCellMar>
        </w:tblPrEx>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188F6AB7" w14:textId="77777777" w:rsidR="008C6DA1" w:rsidRDefault="00000000">
            <w:proofErr w:type="gramStart"/>
            <w:r>
              <w:rPr>
                <w:rFonts w:ascii="Segoe UI Symbol" w:eastAsia="Segoe UI Symbol" w:hAnsi="Segoe UI Symbol" w:cs="Segoe UI Symbol"/>
                <w:color w:val="1F3864"/>
                <w:sz w:val="20"/>
                <w:szCs w:val="20"/>
              </w:rPr>
              <w:t xml:space="preserve">☐  </w:t>
            </w:r>
            <w:r>
              <w:rPr>
                <w:sz w:val="20"/>
                <w:szCs w:val="20"/>
              </w:rPr>
              <w:t>Project</w:t>
            </w:r>
            <w:proofErr w:type="gramEnd"/>
            <w:r>
              <w:rPr>
                <w:sz w:val="20"/>
                <w:szCs w:val="20"/>
              </w:rPr>
              <w:t xml:space="preserve"> </w:t>
            </w:r>
            <w:proofErr w:type="spellStart"/>
            <w:r>
              <w:rPr>
                <w:sz w:val="20"/>
                <w:szCs w:val="20"/>
              </w:rPr>
              <w:t>administration</w:t>
            </w:r>
            <w:proofErr w:type="spellEnd"/>
          </w:p>
        </w:tc>
        <w:tc>
          <w:tcPr>
            <w:tcW w:w="468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vAlign w:val="center"/>
          </w:tcPr>
          <w:p w14:paraId="50FD9AC3" w14:textId="77777777" w:rsidR="008C6DA1" w:rsidRDefault="00000000">
            <w:proofErr w:type="gramStart"/>
            <w:r>
              <w:rPr>
                <w:rFonts w:ascii="Segoe UI Symbol" w:eastAsia="Segoe UI Symbol" w:hAnsi="Segoe UI Symbol" w:cs="Segoe UI Symbol"/>
                <w:color w:val="1F3864"/>
                <w:sz w:val="20"/>
                <w:szCs w:val="20"/>
              </w:rPr>
              <w:t xml:space="preserve">☐  </w:t>
            </w:r>
            <w:proofErr w:type="spellStart"/>
            <w:r>
              <w:rPr>
                <w:sz w:val="20"/>
                <w:szCs w:val="20"/>
              </w:rPr>
              <w:t>Writing</w:t>
            </w:r>
            <w:proofErr w:type="spellEnd"/>
            <w:proofErr w:type="gramEnd"/>
            <w:r>
              <w:rPr>
                <w:sz w:val="20"/>
                <w:szCs w:val="20"/>
              </w:rPr>
              <w:t xml:space="preserve"> – </w:t>
            </w:r>
            <w:proofErr w:type="spellStart"/>
            <w:r>
              <w:rPr>
                <w:sz w:val="20"/>
                <w:szCs w:val="20"/>
              </w:rPr>
              <w:t>review</w:t>
            </w:r>
            <w:proofErr w:type="spellEnd"/>
            <w:r>
              <w:rPr>
                <w:sz w:val="20"/>
                <w:szCs w:val="20"/>
              </w:rPr>
              <w:t xml:space="preserve"> &amp; </w:t>
            </w:r>
            <w:proofErr w:type="spellStart"/>
            <w:r>
              <w:rPr>
                <w:sz w:val="20"/>
                <w:szCs w:val="20"/>
              </w:rPr>
              <w:t>editing</w:t>
            </w:r>
            <w:proofErr w:type="spellEnd"/>
          </w:p>
        </w:tc>
      </w:tr>
    </w:tbl>
    <w:p w14:paraId="71EDE1BB" w14:textId="77777777" w:rsidR="008C6DA1" w:rsidRDefault="008C6DA1">
      <w:pPr>
        <w:pBdr>
          <w:top w:val="single" w:sz="6" w:space="6" w:color="999999"/>
        </w:pBdr>
        <w:spacing w:before="240"/>
      </w:pPr>
    </w:p>
    <w:p w14:paraId="4DF9B9EB" w14:textId="77777777" w:rsidR="008C6DA1" w:rsidRDefault="00000000">
      <w:pPr>
        <w:spacing w:after="120" w:line="276" w:lineRule="auto"/>
        <w:jc w:val="center"/>
      </w:pPr>
      <w:proofErr w:type="spellStart"/>
      <w:r>
        <w:rPr>
          <w:color w:val="595959"/>
          <w:sz w:val="20"/>
          <w:szCs w:val="20"/>
        </w:rPr>
        <w:t>Signature</w:t>
      </w:r>
      <w:proofErr w:type="spellEnd"/>
      <w:r>
        <w:rPr>
          <w:color w:val="595959"/>
          <w:sz w:val="20"/>
          <w:szCs w:val="20"/>
        </w:rPr>
        <w:t>, Author 2</w:t>
      </w:r>
    </w:p>
    <w:p w14:paraId="005E574C" w14:textId="77777777" w:rsidR="008C6DA1" w:rsidRDefault="00000000">
      <w:r>
        <w:br w:type="page"/>
      </w:r>
    </w:p>
    <w:p w14:paraId="3E47B9CE" w14:textId="77777777" w:rsidR="008C6DA1" w:rsidRDefault="00000000">
      <w:pPr>
        <w:spacing w:before="180" w:after="80"/>
      </w:pPr>
      <w:r>
        <w:rPr>
          <w:b/>
          <w:bCs/>
          <w:color w:val="1F3864"/>
          <w:sz w:val="23"/>
          <w:szCs w:val="23"/>
        </w:rPr>
        <w:lastRenderedPageBreak/>
        <w:t>Notes</w:t>
      </w:r>
    </w:p>
    <w:p w14:paraId="60AFDA58" w14:textId="77777777" w:rsidR="008C6DA1" w:rsidRPr="007652E9" w:rsidRDefault="00000000">
      <w:pPr>
        <w:spacing w:after="80" w:line="276" w:lineRule="auto"/>
        <w:jc w:val="both"/>
        <w:rPr>
          <w:lang w:val="en-US"/>
        </w:rPr>
      </w:pPr>
      <w:r w:rsidRPr="007652E9">
        <w:rPr>
          <w:b/>
          <w:bCs/>
          <w:sz w:val="19"/>
          <w:szCs w:val="19"/>
          <w:lang w:val="en-US"/>
        </w:rPr>
        <w:t xml:space="preserve">1. </w:t>
      </w:r>
      <w:r w:rsidRPr="007652E9">
        <w:rPr>
          <w:color w:val="595959"/>
          <w:sz w:val="19"/>
          <w:szCs w:val="19"/>
          <w:lang w:val="en-US"/>
        </w:rPr>
        <w:t>The data collected in this letter of commitment are used solely by the editor of GYAP, exclusively for internal control; they will never be used for research or commercial purposes and have no bearing whatsoever on the final verdict of the manuscript.</w:t>
      </w:r>
    </w:p>
    <w:p w14:paraId="55584745" w14:textId="784978BA" w:rsidR="008C6DA1" w:rsidRDefault="00000000">
      <w:pPr>
        <w:spacing w:after="80" w:line="276" w:lineRule="auto"/>
        <w:jc w:val="both"/>
      </w:pPr>
      <w:r w:rsidRPr="007652E9">
        <w:rPr>
          <w:b/>
          <w:bCs/>
          <w:sz w:val="19"/>
          <w:szCs w:val="19"/>
          <w:lang w:val="en-US"/>
        </w:rPr>
        <w:t xml:space="preserve">2. </w:t>
      </w:r>
      <w:proofErr w:type="spellStart"/>
      <w:r w:rsidRPr="007652E9">
        <w:rPr>
          <w:color w:val="595959"/>
          <w:sz w:val="19"/>
          <w:szCs w:val="19"/>
          <w:lang w:val="en-US"/>
        </w:rPr>
        <w:t>CRediT</w:t>
      </w:r>
      <w:proofErr w:type="spellEnd"/>
      <w:r w:rsidRPr="007652E9">
        <w:rPr>
          <w:color w:val="595959"/>
          <w:sz w:val="19"/>
          <w:szCs w:val="19"/>
          <w:lang w:val="en-US"/>
        </w:rPr>
        <w:t xml:space="preserve"> taxonomy: National Information Standards Organization. </w:t>
      </w:r>
      <w:r>
        <w:rPr>
          <w:color w:val="595959"/>
          <w:sz w:val="19"/>
          <w:szCs w:val="19"/>
        </w:rPr>
        <w:t xml:space="preserve">(2022). ANSI/NISO Z39.104-2022: CRediT, </w:t>
      </w:r>
      <w:proofErr w:type="spellStart"/>
      <w:r>
        <w:rPr>
          <w:color w:val="595959"/>
          <w:sz w:val="19"/>
          <w:szCs w:val="19"/>
        </w:rPr>
        <w:t>Contributor</w:t>
      </w:r>
      <w:proofErr w:type="spellEnd"/>
      <w:r>
        <w:rPr>
          <w:color w:val="595959"/>
          <w:sz w:val="19"/>
          <w:szCs w:val="19"/>
        </w:rPr>
        <w:t xml:space="preserve"> Roles </w:t>
      </w:r>
      <w:proofErr w:type="spellStart"/>
      <w:r>
        <w:rPr>
          <w:color w:val="595959"/>
          <w:sz w:val="19"/>
          <w:szCs w:val="19"/>
        </w:rPr>
        <w:t>Taxonomy</w:t>
      </w:r>
      <w:proofErr w:type="spellEnd"/>
      <w:r>
        <w:rPr>
          <w:color w:val="595959"/>
          <w:sz w:val="19"/>
          <w:szCs w:val="19"/>
        </w:rPr>
        <w:t xml:space="preserve">. </w:t>
      </w:r>
      <w:hyperlink r:id="rId7" w:history="1">
        <w:r w:rsidR="007652E9" w:rsidRPr="003E57CF">
          <w:rPr>
            <w:rStyle w:val="Hipervnculo"/>
            <w:sz w:val="19"/>
            <w:szCs w:val="19"/>
          </w:rPr>
          <w:t>https://doi.org/10.3789/ansi.niso.z39.104-2022</w:t>
        </w:r>
      </w:hyperlink>
      <w:r w:rsidR="007652E9">
        <w:rPr>
          <w:color w:val="595959"/>
          <w:sz w:val="19"/>
          <w:szCs w:val="19"/>
        </w:rPr>
        <w:t xml:space="preserve"> </w:t>
      </w:r>
    </w:p>
    <w:sectPr w:rsidR="008C6DA1">
      <w:headerReference w:type="default" r:id="rId8"/>
      <w:footerReference w:type="default" r:id="rId9"/>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BC739" w14:textId="77777777" w:rsidR="0078174F" w:rsidRDefault="0078174F">
      <w:r>
        <w:separator/>
      </w:r>
    </w:p>
  </w:endnote>
  <w:endnote w:type="continuationSeparator" w:id="0">
    <w:p w14:paraId="3A45B6BD" w14:textId="77777777" w:rsidR="0078174F" w:rsidRDefault="00781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63AF" w14:textId="77777777" w:rsidR="008C6DA1" w:rsidRPr="007652E9" w:rsidRDefault="00000000">
    <w:pPr>
      <w:pBdr>
        <w:top w:val="single" w:sz="6" w:space="4" w:color="D9D9D9"/>
      </w:pBdr>
      <w:jc w:val="center"/>
      <w:rPr>
        <w:rFonts w:ascii="Cambria" w:hAnsi="Cambria"/>
        <w:lang w:val="en-US"/>
      </w:rPr>
    </w:pPr>
    <w:r w:rsidRPr="007652E9">
      <w:rPr>
        <w:rFonts w:ascii="Cambria" w:eastAsia="Arial" w:hAnsi="Cambria" w:cs="Arial"/>
        <w:color w:val="8A8A8A"/>
        <w:sz w:val="16"/>
        <w:szCs w:val="16"/>
        <w:lang w:val="en-US"/>
      </w:rPr>
      <w:t xml:space="preserve">GYAP Journal · University of Concepción   ·   </w:t>
    </w:r>
    <w:r w:rsidRPr="007652E9">
      <w:rPr>
        <w:rFonts w:ascii="Cambria" w:eastAsia="Arial" w:hAnsi="Cambria" w:cs="Arial"/>
        <w:color w:val="595959"/>
        <w:sz w:val="16"/>
        <w:szCs w:val="16"/>
        <w:lang w:val="en-US"/>
      </w:rPr>
      <w:t xml:space="preserve">Page </w:t>
    </w:r>
    <w:r w:rsidRPr="007652E9">
      <w:rPr>
        <w:rFonts w:ascii="Cambria" w:eastAsia="Arial" w:hAnsi="Cambria" w:cs="Arial"/>
        <w:color w:val="595959"/>
        <w:sz w:val="16"/>
        <w:szCs w:val="16"/>
      </w:rPr>
      <w:fldChar w:fldCharType="begin"/>
    </w:r>
    <w:r w:rsidRPr="007652E9">
      <w:rPr>
        <w:rFonts w:ascii="Cambria" w:eastAsia="Arial" w:hAnsi="Cambria" w:cs="Arial"/>
        <w:color w:val="595959"/>
        <w:sz w:val="16"/>
        <w:szCs w:val="16"/>
        <w:lang w:val="en-US"/>
      </w:rPr>
      <w:instrText>PAGE</w:instrText>
    </w:r>
    <w:r w:rsidRPr="007652E9">
      <w:rPr>
        <w:rFonts w:ascii="Cambria" w:eastAsia="Arial" w:hAnsi="Cambria" w:cs="Arial"/>
        <w:color w:val="595959"/>
        <w:sz w:val="16"/>
        <w:szCs w:val="16"/>
      </w:rPr>
      <w:fldChar w:fldCharType="separate"/>
    </w:r>
    <w:r w:rsidR="007652E9" w:rsidRPr="007652E9">
      <w:rPr>
        <w:rFonts w:ascii="Cambria" w:eastAsia="Arial" w:hAnsi="Cambria" w:cs="Arial"/>
        <w:noProof/>
        <w:color w:val="595959"/>
        <w:sz w:val="16"/>
        <w:szCs w:val="16"/>
        <w:lang w:val="en-US"/>
      </w:rPr>
      <w:t>2</w:t>
    </w:r>
    <w:r w:rsidRPr="007652E9">
      <w:rPr>
        <w:rFonts w:ascii="Cambria" w:eastAsia="Arial" w:hAnsi="Cambria" w:cs="Arial"/>
        <w:color w:val="595959"/>
        <w:sz w:val="16"/>
        <w:szCs w:val="16"/>
      </w:rPr>
      <w:fldChar w:fldCharType="end"/>
    </w:r>
    <w:r w:rsidRPr="007652E9">
      <w:rPr>
        <w:rFonts w:ascii="Cambria" w:eastAsia="Arial" w:hAnsi="Cambria" w:cs="Arial"/>
        <w:color w:val="595959"/>
        <w:sz w:val="16"/>
        <w:szCs w:val="16"/>
        <w:lang w:val="en-US"/>
      </w:rPr>
      <w:t xml:space="preserve"> / </w:t>
    </w:r>
    <w:r w:rsidRPr="007652E9">
      <w:rPr>
        <w:rFonts w:ascii="Cambria" w:eastAsia="Arial" w:hAnsi="Cambria" w:cs="Arial"/>
        <w:color w:val="595959"/>
        <w:sz w:val="16"/>
        <w:szCs w:val="16"/>
      </w:rPr>
      <w:fldChar w:fldCharType="begin"/>
    </w:r>
    <w:r w:rsidRPr="007652E9">
      <w:rPr>
        <w:rFonts w:ascii="Cambria" w:eastAsia="Arial" w:hAnsi="Cambria" w:cs="Arial"/>
        <w:color w:val="595959"/>
        <w:sz w:val="16"/>
        <w:szCs w:val="16"/>
        <w:lang w:val="en-US"/>
      </w:rPr>
      <w:instrText>NUMPAGES</w:instrText>
    </w:r>
    <w:r w:rsidRPr="007652E9">
      <w:rPr>
        <w:rFonts w:ascii="Cambria" w:eastAsia="Arial" w:hAnsi="Cambria" w:cs="Arial"/>
        <w:color w:val="595959"/>
        <w:sz w:val="16"/>
        <w:szCs w:val="16"/>
      </w:rPr>
      <w:fldChar w:fldCharType="separate"/>
    </w:r>
    <w:r w:rsidR="007652E9" w:rsidRPr="007652E9">
      <w:rPr>
        <w:rFonts w:ascii="Cambria" w:eastAsia="Arial" w:hAnsi="Cambria" w:cs="Arial"/>
        <w:noProof/>
        <w:color w:val="595959"/>
        <w:sz w:val="16"/>
        <w:szCs w:val="16"/>
        <w:lang w:val="en-US"/>
      </w:rPr>
      <w:t>3</w:t>
    </w:r>
    <w:r w:rsidRPr="007652E9">
      <w:rPr>
        <w:rFonts w:ascii="Cambria" w:eastAsia="Arial" w:hAnsi="Cambria" w:cs="Arial"/>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8185A" w14:textId="77777777" w:rsidR="0078174F" w:rsidRDefault="0078174F">
      <w:r>
        <w:separator/>
      </w:r>
    </w:p>
  </w:footnote>
  <w:footnote w:type="continuationSeparator" w:id="0">
    <w:p w14:paraId="1320C9AE" w14:textId="77777777" w:rsidR="0078174F" w:rsidRDefault="00781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81C2" w14:textId="56E7AAC8" w:rsidR="008C6DA1" w:rsidRPr="007652E9" w:rsidRDefault="00000000">
    <w:pPr>
      <w:pBdr>
        <w:bottom w:val="single" w:sz="6" w:space="4" w:color="B8912E"/>
      </w:pBdr>
      <w:tabs>
        <w:tab w:val="right" w:pos="9026"/>
      </w:tabs>
      <w:rPr>
        <w:rFonts w:ascii="Cambria" w:hAnsi="Cambria"/>
      </w:rPr>
    </w:pPr>
    <w:r w:rsidRPr="007652E9">
      <w:rPr>
        <w:rFonts w:ascii="Cambria" w:eastAsia="Arial" w:hAnsi="Cambria" w:cs="Arial"/>
        <w:color w:val="595959"/>
        <w:sz w:val="16"/>
        <w:szCs w:val="16"/>
      </w:rPr>
      <w:tab/>
    </w:r>
    <w:proofErr w:type="spellStart"/>
    <w:r w:rsidRPr="007652E9">
      <w:rPr>
        <w:rFonts w:ascii="Cambria" w:eastAsia="Arial" w:hAnsi="Cambria" w:cs="Arial"/>
        <w:color w:val="595959"/>
        <w:sz w:val="16"/>
        <w:szCs w:val="16"/>
      </w:rPr>
      <w:t>Declaration</w:t>
    </w:r>
    <w:proofErr w:type="spellEnd"/>
    <w:r w:rsidRPr="007652E9">
      <w:rPr>
        <w:rFonts w:ascii="Cambria" w:eastAsia="Arial" w:hAnsi="Cambria" w:cs="Arial"/>
        <w:color w:val="595959"/>
        <w:sz w:val="16"/>
        <w:szCs w:val="16"/>
      </w:rPr>
      <w:t xml:space="preserve"> Letter — v2.0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E3E48"/>
    <w:multiLevelType w:val="hybridMultilevel"/>
    <w:tmpl w:val="38D2502C"/>
    <w:lvl w:ilvl="0" w:tplc="131A3224">
      <w:start w:val="1"/>
      <w:numFmt w:val="decimal"/>
      <w:lvlText w:val="%1."/>
      <w:lvlJc w:val="left"/>
      <w:pPr>
        <w:ind w:left="600" w:hanging="340"/>
      </w:pPr>
      <w:rPr>
        <w:b/>
        <w:bCs/>
        <w:color w:val="1F3864"/>
      </w:rPr>
    </w:lvl>
    <w:lvl w:ilvl="1" w:tplc="16BA27FE">
      <w:numFmt w:val="decimal"/>
      <w:lvlText w:val=""/>
      <w:lvlJc w:val="left"/>
    </w:lvl>
    <w:lvl w:ilvl="2" w:tplc="C51C65DA">
      <w:numFmt w:val="decimal"/>
      <w:lvlText w:val=""/>
      <w:lvlJc w:val="left"/>
    </w:lvl>
    <w:lvl w:ilvl="3" w:tplc="BE98751E">
      <w:numFmt w:val="decimal"/>
      <w:lvlText w:val=""/>
      <w:lvlJc w:val="left"/>
    </w:lvl>
    <w:lvl w:ilvl="4" w:tplc="855A7554">
      <w:numFmt w:val="decimal"/>
      <w:lvlText w:val=""/>
      <w:lvlJc w:val="left"/>
    </w:lvl>
    <w:lvl w:ilvl="5" w:tplc="AD763454">
      <w:numFmt w:val="decimal"/>
      <w:lvlText w:val=""/>
      <w:lvlJc w:val="left"/>
    </w:lvl>
    <w:lvl w:ilvl="6" w:tplc="C8C24FC2">
      <w:numFmt w:val="decimal"/>
      <w:lvlText w:val=""/>
      <w:lvlJc w:val="left"/>
    </w:lvl>
    <w:lvl w:ilvl="7" w:tplc="36BE5ED8">
      <w:numFmt w:val="decimal"/>
      <w:lvlText w:val=""/>
      <w:lvlJc w:val="left"/>
    </w:lvl>
    <w:lvl w:ilvl="8" w:tplc="EAA43CC2">
      <w:numFmt w:val="decimal"/>
      <w:lvlText w:val=""/>
      <w:lvlJc w:val="left"/>
    </w:lvl>
  </w:abstractNum>
  <w:abstractNum w:abstractNumId="1" w15:restartNumberingAfterBreak="0">
    <w:nsid w:val="6172207A"/>
    <w:multiLevelType w:val="hybridMultilevel"/>
    <w:tmpl w:val="2EA48E70"/>
    <w:lvl w:ilvl="0" w:tplc="07B050D4">
      <w:start w:val="1"/>
      <w:numFmt w:val="bullet"/>
      <w:lvlText w:val="●"/>
      <w:lvlJc w:val="left"/>
      <w:pPr>
        <w:ind w:left="720" w:hanging="360"/>
      </w:pPr>
    </w:lvl>
    <w:lvl w:ilvl="1" w:tplc="53F8C560">
      <w:start w:val="1"/>
      <w:numFmt w:val="bullet"/>
      <w:lvlText w:val="○"/>
      <w:lvlJc w:val="left"/>
      <w:pPr>
        <w:ind w:left="1440" w:hanging="360"/>
      </w:pPr>
    </w:lvl>
    <w:lvl w:ilvl="2" w:tplc="AB100892">
      <w:start w:val="1"/>
      <w:numFmt w:val="bullet"/>
      <w:lvlText w:val="■"/>
      <w:lvlJc w:val="left"/>
      <w:pPr>
        <w:ind w:left="2160" w:hanging="360"/>
      </w:pPr>
    </w:lvl>
    <w:lvl w:ilvl="3" w:tplc="1B8C3FAA">
      <w:start w:val="1"/>
      <w:numFmt w:val="bullet"/>
      <w:lvlText w:val="●"/>
      <w:lvlJc w:val="left"/>
      <w:pPr>
        <w:ind w:left="2880" w:hanging="360"/>
      </w:pPr>
    </w:lvl>
    <w:lvl w:ilvl="4" w:tplc="AC9EC0BC">
      <w:start w:val="1"/>
      <w:numFmt w:val="bullet"/>
      <w:lvlText w:val="○"/>
      <w:lvlJc w:val="left"/>
      <w:pPr>
        <w:ind w:left="3600" w:hanging="360"/>
      </w:pPr>
    </w:lvl>
    <w:lvl w:ilvl="5" w:tplc="912A854E">
      <w:start w:val="1"/>
      <w:numFmt w:val="bullet"/>
      <w:lvlText w:val="■"/>
      <w:lvlJc w:val="left"/>
      <w:pPr>
        <w:ind w:left="4320" w:hanging="360"/>
      </w:pPr>
    </w:lvl>
    <w:lvl w:ilvl="6" w:tplc="7A34A066">
      <w:start w:val="1"/>
      <w:numFmt w:val="bullet"/>
      <w:lvlText w:val="●"/>
      <w:lvlJc w:val="left"/>
      <w:pPr>
        <w:ind w:left="5040" w:hanging="360"/>
      </w:pPr>
    </w:lvl>
    <w:lvl w:ilvl="7" w:tplc="D04A576A">
      <w:start w:val="1"/>
      <w:numFmt w:val="bullet"/>
      <w:lvlText w:val="●"/>
      <w:lvlJc w:val="left"/>
      <w:pPr>
        <w:ind w:left="5760" w:hanging="360"/>
      </w:pPr>
    </w:lvl>
    <w:lvl w:ilvl="8" w:tplc="FC6A368E">
      <w:start w:val="1"/>
      <w:numFmt w:val="bullet"/>
      <w:lvlText w:val="●"/>
      <w:lvlJc w:val="left"/>
      <w:pPr>
        <w:ind w:left="6480" w:hanging="360"/>
      </w:pPr>
    </w:lvl>
  </w:abstractNum>
  <w:abstractNum w:abstractNumId="2" w15:restartNumberingAfterBreak="0">
    <w:nsid w:val="681F2A89"/>
    <w:multiLevelType w:val="hybridMultilevel"/>
    <w:tmpl w:val="0388D424"/>
    <w:lvl w:ilvl="0" w:tplc="E38627E2">
      <w:start w:val="1"/>
      <w:numFmt w:val="bullet"/>
      <w:lvlText w:val="•"/>
      <w:lvlJc w:val="left"/>
      <w:pPr>
        <w:ind w:left="600" w:hanging="280"/>
      </w:pPr>
      <w:rPr>
        <w:color w:val="B8912E"/>
      </w:rPr>
    </w:lvl>
    <w:lvl w:ilvl="1" w:tplc="84286468">
      <w:numFmt w:val="decimal"/>
      <w:lvlText w:val=""/>
      <w:lvlJc w:val="left"/>
    </w:lvl>
    <w:lvl w:ilvl="2" w:tplc="63A8C376">
      <w:numFmt w:val="decimal"/>
      <w:lvlText w:val=""/>
      <w:lvlJc w:val="left"/>
    </w:lvl>
    <w:lvl w:ilvl="3" w:tplc="1AA44E0A">
      <w:numFmt w:val="decimal"/>
      <w:lvlText w:val=""/>
      <w:lvlJc w:val="left"/>
    </w:lvl>
    <w:lvl w:ilvl="4" w:tplc="25B60558">
      <w:numFmt w:val="decimal"/>
      <w:lvlText w:val=""/>
      <w:lvlJc w:val="left"/>
    </w:lvl>
    <w:lvl w:ilvl="5" w:tplc="67D6EDB2">
      <w:numFmt w:val="decimal"/>
      <w:lvlText w:val=""/>
      <w:lvlJc w:val="left"/>
    </w:lvl>
    <w:lvl w:ilvl="6" w:tplc="8BB081C4">
      <w:numFmt w:val="decimal"/>
      <w:lvlText w:val=""/>
      <w:lvlJc w:val="left"/>
    </w:lvl>
    <w:lvl w:ilvl="7" w:tplc="E5E41EC4">
      <w:numFmt w:val="decimal"/>
      <w:lvlText w:val=""/>
      <w:lvlJc w:val="left"/>
    </w:lvl>
    <w:lvl w:ilvl="8" w:tplc="9F46EC64">
      <w:numFmt w:val="decimal"/>
      <w:lvlText w:val=""/>
      <w:lvlJc w:val="left"/>
    </w:lvl>
  </w:abstractNum>
  <w:num w:numId="1" w16cid:durableId="2076783242">
    <w:abstractNumId w:val="1"/>
    <w:lvlOverride w:ilvl="0">
      <w:startOverride w:val="1"/>
    </w:lvlOverride>
  </w:num>
  <w:num w:numId="2" w16cid:durableId="987855713">
    <w:abstractNumId w:val="0"/>
    <w:lvlOverride w:ilvl="0">
      <w:startOverride w:val="1"/>
    </w:lvlOverride>
  </w:num>
  <w:num w:numId="3" w16cid:durableId="61965487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DA1"/>
    <w:rsid w:val="00255054"/>
    <w:rsid w:val="007652E9"/>
    <w:rsid w:val="0078174F"/>
    <w:rsid w:val="008C6DA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8EBA4"/>
  <w15:docId w15:val="{4CB4C3AB-8EE1-493F-8B0A-2F0E1BCE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222222"/>
        <w:sz w:val="21"/>
        <w:szCs w:val="21"/>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character" w:styleId="Mencinsinresolver">
    <w:name w:val="Unresolved Mention"/>
    <w:basedOn w:val="Fuentedeprrafopredeter"/>
    <w:uiPriority w:val="99"/>
    <w:semiHidden/>
    <w:unhideWhenUsed/>
    <w:rsid w:val="007652E9"/>
    <w:rPr>
      <w:color w:val="605E5C"/>
      <w:shd w:val="clear" w:color="auto" w:fill="E1DFDD"/>
    </w:rPr>
  </w:style>
  <w:style w:type="paragraph" w:styleId="Encabezado">
    <w:name w:val="header"/>
    <w:basedOn w:val="Normal"/>
    <w:link w:val="EncabezadoCar"/>
    <w:uiPriority w:val="99"/>
    <w:unhideWhenUsed/>
    <w:rsid w:val="007652E9"/>
    <w:pPr>
      <w:tabs>
        <w:tab w:val="center" w:pos="4419"/>
        <w:tab w:val="right" w:pos="8838"/>
      </w:tabs>
    </w:pPr>
  </w:style>
  <w:style w:type="character" w:customStyle="1" w:styleId="EncabezadoCar">
    <w:name w:val="Encabezado Car"/>
    <w:basedOn w:val="Fuentedeprrafopredeter"/>
    <w:link w:val="Encabezado"/>
    <w:uiPriority w:val="99"/>
    <w:rsid w:val="007652E9"/>
  </w:style>
  <w:style w:type="paragraph" w:styleId="Piedepgina">
    <w:name w:val="footer"/>
    <w:basedOn w:val="Normal"/>
    <w:link w:val="PiedepginaCar"/>
    <w:uiPriority w:val="99"/>
    <w:unhideWhenUsed/>
    <w:rsid w:val="007652E9"/>
    <w:pPr>
      <w:tabs>
        <w:tab w:val="center" w:pos="4419"/>
        <w:tab w:val="right" w:pos="8838"/>
      </w:tabs>
    </w:pPr>
  </w:style>
  <w:style w:type="character" w:customStyle="1" w:styleId="PiedepginaCar">
    <w:name w:val="Pie de página Car"/>
    <w:basedOn w:val="Fuentedeprrafopredeter"/>
    <w:link w:val="Piedepgina"/>
    <w:uiPriority w:val="99"/>
    <w:rsid w:val="00765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789/ansi.niso.z39.104-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1762</Words>
  <Characters>9692</Characters>
  <Application>Microsoft Office Word</Application>
  <DocSecurity>0</DocSecurity>
  <Lines>80</Lines>
  <Paragraphs>22</Paragraphs>
  <ScaleCrop>false</ScaleCrop>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Jaime Andrés Contreras Álvarez</cp:lastModifiedBy>
  <cp:revision>2</cp:revision>
  <dcterms:created xsi:type="dcterms:W3CDTF">2026-08-02T20:12:00Z</dcterms:created>
  <dcterms:modified xsi:type="dcterms:W3CDTF">2026-08-02T20:16:00Z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9a15435c-bc87-4e8a-a55a-92b164d82a84</vt:lpwstr>
  </property>
</Properties>
</file>